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5EDB" w:rsidRPr="00E02168" w:rsidRDefault="00865EDB" w:rsidP="00865EDB">
      <w:pPr>
        <w:jc w:val="center"/>
        <w:rPr>
          <w:rFonts w:ascii="Century Gothic" w:hAnsi="Century Gothic"/>
          <w:b/>
          <w:sz w:val="48"/>
          <w:szCs w:val="48"/>
        </w:rPr>
      </w:pPr>
      <w:r w:rsidRPr="00E02168">
        <w:rPr>
          <w:rFonts w:ascii="Century Gothic" w:hAnsi="Century Gothic"/>
          <w:b/>
          <w:sz w:val="48"/>
          <w:szCs w:val="48"/>
        </w:rPr>
        <w:t xml:space="preserve">LONGFORD PARK SCHOOL </w:t>
      </w:r>
    </w:p>
    <w:p w:rsidR="00865EDB" w:rsidRPr="00E02168" w:rsidRDefault="00CC2DF7" w:rsidP="00865EDB">
      <w:pPr>
        <w:ind w:left="360"/>
        <w:jc w:val="center"/>
        <w:rPr>
          <w:rFonts w:ascii="Century Gothic" w:hAnsi="Century Gothic"/>
          <w:b/>
          <w:i/>
          <w:sz w:val="48"/>
          <w:szCs w:val="48"/>
        </w:rPr>
      </w:pPr>
      <w:r>
        <w:rPr>
          <w:rFonts w:ascii="Century Gothic" w:hAnsi="Century Gothic"/>
          <w:b/>
          <w:i/>
          <w:sz w:val="48"/>
          <w:szCs w:val="48"/>
        </w:rPr>
        <w:t>2020-2021</w:t>
      </w:r>
    </w:p>
    <w:p w:rsidR="00865EDB" w:rsidRPr="00E02168" w:rsidRDefault="00865EDB" w:rsidP="00865EDB">
      <w:pPr>
        <w:pStyle w:val="Heading3"/>
        <w:rPr>
          <w:rFonts w:ascii="Century Gothic" w:hAnsi="Century Gothic" w:cs="Arial"/>
          <w:sz w:val="22"/>
          <w:szCs w:val="22"/>
        </w:rPr>
      </w:pPr>
      <w:bookmarkStart w:id="0" w:name="_Toc331429261"/>
    </w:p>
    <w:bookmarkEnd w:id="0"/>
    <w:p w:rsidR="00865EDB" w:rsidRPr="005B61DD" w:rsidRDefault="004F359E" w:rsidP="00865EDB">
      <w:pPr>
        <w:rPr>
          <w:rFonts w:ascii="Century Gothic" w:hAnsi="Century Gothic"/>
          <w:b/>
          <w:sz w:val="28"/>
          <w:szCs w:val="28"/>
        </w:rPr>
      </w:pPr>
      <w:r>
        <w:rPr>
          <w:rFonts w:ascii="Century Gothic" w:hAnsi="Century Gothic"/>
          <w:b/>
          <w:sz w:val="28"/>
          <w:szCs w:val="28"/>
          <w:highlight w:val="yellow"/>
        </w:rPr>
        <w:t>Curriculum Development P</w:t>
      </w:r>
      <w:r w:rsidR="00507DC0" w:rsidRPr="005B61DD">
        <w:rPr>
          <w:rFonts w:ascii="Century Gothic" w:hAnsi="Century Gothic"/>
          <w:b/>
          <w:sz w:val="28"/>
          <w:szCs w:val="28"/>
          <w:highlight w:val="yellow"/>
        </w:rPr>
        <w:t xml:space="preserve">lan for </w:t>
      </w:r>
      <w:r w:rsidR="00F07C7E" w:rsidRPr="005B61DD">
        <w:rPr>
          <w:rFonts w:ascii="Century Gothic" w:hAnsi="Century Gothic"/>
          <w:b/>
          <w:sz w:val="28"/>
          <w:szCs w:val="28"/>
          <w:highlight w:val="yellow"/>
        </w:rPr>
        <w:t>PS</w:t>
      </w:r>
      <w:r w:rsidR="00C80EE5" w:rsidRPr="005B61DD">
        <w:rPr>
          <w:rFonts w:ascii="Century Gothic" w:hAnsi="Century Gothic"/>
          <w:b/>
          <w:sz w:val="28"/>
          <w:szCs w:val="28"/>
          <w:highlight w:val="yellow"/>
        </w:rPr>
        <w:t>HE</w:t>
      </w:r>
    </w:p>
    <w:tbl>
      <w:tblPr>
        <w:tblW w:w="145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5274"/>
        <w:gridCol w:w="708"/>
        <w:gridCol w:w="1247"/>
        <w:gridCol w:w="2410"/>
        <w:gridCol w:w="3031"/>
      </w:tblGrid>
      <w:tr w:rsidR="00865EDB" w:rsidRPr="00E02168" w:rsidTr="00A024DB">
        <w:trPr>
          <w:trHeight w:val="22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65EDB" w:rsidRPr="00E02168" w:rsidRDefault="00865EDB" w:rsidP="00884ABF">
            <w:pPr>
              <w:pStyle w:val="NoSpacing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E02168">
              <w:rPr>
                <w:rFonts w:ascii="Century Gothic" w:hAnsi="Century Gothic"/>
                <w:b/>
                <w:sz w:val="18"/>
                <w:szCs w:val="18"/>
              </w:rPr>
              <w:t>Key Targets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65EDB" w:rsidRPr="00E02168" w:rsidRDefault="00865EDB" w:rsidP="00884ABF">
            <w:pPr>
              <w:pStyle w:val="NoSpacing"/>
              <w:jc w:val="center"/>
              <w:rPr>
                <w:rFonts w:ascii="Century Gothic" w:eastAsia="Times New Roman" w:hAnsi="Century Gothic"/>
                <w:b/>
                <w:sz w:val="18"/>
                <w:szCs w:val="18"/>
                <w:lang w:val="en-US"/>
              </w:rPr>
            </w:pPr>
            <w:r w:rsidRPr="00E02168">
              <w:rPr>
                <w:rFonts w:ascii="Century Gothic" w:hAnsi="Century Gothic"/>
                <w:b/>
                <w:sz w:val="18"/>
                <w:szCs w:val="18"/>
              </w:rPr>
              <w:t>Actions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65EDB" w:rsidRPr="0086664C" w:rsidRDefault="00865EDB" w:rsidP="00884ABF">
            <w:pPr>
              <w:pStyle w:val="NoSpacing"/>
              <w:jc w:val="center"/>
              <w:rPr>
                <w:rFonts w:ascii="Century Gothic" w:eastAsia="Times New Roman" w:hAnsi="Century Gothic"/>
                <w:b/>
                <w:sz w:val="14"/>
                <w:szCs w:val="14"/>
                <w:lang w:val="en-US"/>
              </w:rPr>
            </w:pPr>
            <w:r w:rsidRPr="0086664C">
              <w:rPr>
                <w:rFonts w:ascii="Century Gothic" w:hAnsi="Century Gothic"/>
                <w:b/>
                <w:sz w:val="14"/>
                <w:szCs w:val="14"/>
              </w:rPr>
              <w:t>By whom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65EDB" w:rsidRPr="00E02168" w:rsidRDefault="00865EDB" w:rsidP="00884ABF">
            <w:pPr>
              <w:pStyle w:val="NoSpacing"/>
              <w:jc w:val="center"/>
              <w:rPr>
                <w:rFonts w:ascii="Century Gothic" w:eastAsia="Times New Roman" w:hAnsi="Century Gothic"/>
                <w:i/>
                <w:sz w:val="18"/>
                <w:szCs w:val="18"/>
                <w:lang w:val="en-US"/>
              </w:rPr>
            </w:pPr>
            <w:r w:rsidRPr="00E02168">
              <w:rPr>
                <w:rFonts w:ascii="Century Gothic" w:hAnsi="Century Gothic"/>
                <w:b/>
                <w:sz w:val="18"/>
                <w:szCs w:val="18"/>
              </w:rPr>
              <w:t>By When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65EDB" w:rsidRPr="00E02168" w:rsidRDefault="00865EDB" w:rsidP="00884ABF">
            <w:pPr>
              <w:pStyle w:val="NoSpacing"/>
              <w:jc w:val="center"/>
              <w:rPr>
                <w:rFonts w:ascii="Century Gothic" w:eastAsia="Times New Roman" w:hAnsi="Century Gothic"/>
                <w:b/>
                <w:sz w:val="18"/>
                <w:szCs w:val="18"/>
                <w:lang w:val="en-US"/>
              </w:rPr>
            </w:pPr>
            <w:r w:rsidRPr="00E02168">
              <w:rPr>
                <w:rFonts w:ascii="Century Gothic" w:hAnsi="Century Gothic"/>
                <w:b/>
                <w:sz w:val="18"/>
                <w:szCs w:val="18"/>
              </w:rPr>
              <w:t>How will performance and impact be measured?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65EDB" w:rsidRPr="00E02168" w:rsidRDefault="00865EDB" w:rsidP="00884ABF">
            <w:pPr>
              <w:pStyle w:val="NoSpacing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E02168">
              <w:rPr>
                <w:rFonts w:ascii="Century Gothic" w:hAnsi="Century Gothic"/>
                <w:b/>
                <w:sz w:val="18"/>
                <w:szCs w:val="18"/>
              </w:rPr>
              <w:t>Success Criteria</w:t>
            </w:r>
          </w:p>
          <w:p w:rsidR="00865EDB" w:rsidRPr="00E02168" w:rsidRDefault="00865EDB" w:rsidP="00884ABF">
            <w:pPr>
              <w:pStyle w:val="NoSpacing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02168">
              <w:rPr>
                <w:rFonts w:ascii="Century Gothic" w:hAnsi="Century Gothic"/>
                <w:i/>
                <w:sz w:val="18"/>
                <w:szCs w:val="18"/>
              </w:rPr>
              <w:t>Key Performance Indicators</w:t>
            </w:r>
          </w:p>
        </w:tc>
      </w:tr>
      <w:tr w:rsidR="00C80EE5" w:rsidRPr="00E02168" w:rsidTr="00A024DB">
        <w:trPr>
          <w:trHeight w:val="1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80EE5" w:rsidRDefault="00C80EE5" w:rsidP="00CC2DF7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  <w:r w:rsidRPr="00E02168">
              <w:rPr>
                <w:rFonts w:ascii="Century Gothic" w:hAnsi="Century Gothic"/>
                <w:sz w:val="18"/>
                <w:szCs w:val="18"/>
              </w:rPr>
              <w:t xml:space="preserve">. 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80EE5" w:rsidRDefault="00A024DB" w:rsidP="00C80EE5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line="270" w:lineRule="atLeast"/>
              <w:rPr>
                <w:rFonts w:ascii="Century Gothic" w:hAnsi="Century Gothic"/>
                <w:sz w:val="18"/>
                <w:szCs w:val="18"/>
              </w:rPr>
            </w:pPr>
            <w:bookmarkStart w:id="1" w:name="_GoBack"/>
            <w:r>
              <w:rPr>
                <w:rFonts w:ascii="Century Gothic" w:hAnsi="Century Gothic"/>
                <w:sz w:val="18"/>
                <w:szCs w:val="18"/>
              </w:rPr>
              <w:t xml:space="preserve">Lessons each week </w:t>
            </w:r>
          </w:p>
          <w:p w:rsidR="00C80EE5" w:rsidRDefault="00A024DB" w:rsidP="00C80EE5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line="270" w:lineRule="atLeast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Children’s voice/ child lead </w:t>
            </w:r>
          </w:p>
          <w:p w:rsidR="00C80EE5" w:rsidRDefault="00A024DB" w:rsidP="00C80EE5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line="270" w:lineRule="atLeast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M</w:t>
            </w:r>
            <w:r w:rsidR="00C80EE5">
              <w:rPr>
                <w:rFonts w:ascii="Century Gothic" w:hAnsi="Century Gothic"/>
                <w:sz w:val="18"/>
                <w:szCs w:val="18"/>
              </w:rPr>
              <w:t xml:space="preserve">eetings/discussions </w:t>
            </w:r>
            <w:r>
              <w:rPr>
                <w:rFonts w:ascii="Century Gothic" w:hAnsi="Century Gothic"/>
                <w:sz w:val="18"/>
                <w:szCs w:val="18"/>
              </w:rPr>
              <w:t>to see how it is working</w:t>
            </w:r>
          </w:p>
          <w:p w:rsidR="00A024DB" w:rsidRDefault="00A024DB" w:rsidP="00C80EE5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line="270" w:lineRule="atLeast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Standalone subject but linked to curriculum</w:t>
            </w:r>
          </w:p>
          <w:bookmarkEnd w:id="1"/>
          <w:p w:rsidR="00C80EE5" w:rsidRPr="00824F9B" w:rsidRDefault="00C80EE5" w:rsidP="00A024DB">
            <w:pPr>
              <w:shd w:val="clear" w:color="auto" w:fill="FFFFFF"/>
              <w:spacing w:before="100" w:beforeAutospacing="1" w:after="100" w:line="270" w:lineRule="atLeast"/>
              <w:ind w:left="360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80EE5" w:rsidRDefault="00F07C7E" w:rsidP="00C80EE5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All Staff</w:t>
            </w:r>
          </w:p>
          <w:p w:rsidR="00A024DB" w:rsidRDefault="00A024DB" w:rsidP="00C80EE5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:rsidR="00A024DB" w:rsidRDefault="00A024DB" w:rsidP="00C80EE5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:rsidR="00A024DB" w:rsidRPr="00E02168" w:rsidRDefault="00A024DB" w:rsidP="00C80EE5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Techers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80EE5" w:rsidRDefault="00C80EE5" w:rsidP="00C80EE5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:rsidR="00AB5D07" w:rsidRDefault="00F07C7E" w:rsidP="00C80EE5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Ongoing</w:t>
            </w:r>
          </w:p>
          <w:p w:rsidR="00A024DB" w:rsidRDefault="00A024DB" w:rsidP="00C80EE5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:rsidR="00A024DB" w:rsidRPr="00E02168" w:rsidRDefault="00A024DB" w:rsidP="00C80EE5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80EE5" w:rsidRDefault="00F07C7E" w:rsidP="00C80EE5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Ongoing assessment</w:t>
            </w:r>
          </w:p>
          <w:p w:rsidR="00F07C7E" w:rsidRDefault="00F07C7E" w:rsidP="00C80EE5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:rsidR="00F07C7E" w:rsidRDefault="00F07C7E" w:rsidP="00C80EE5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Data Collection (is it working? What works best?)</w:t>
            </w:r>
          </w:p>
          <w:p w:rsidR="00F07C7E" w:rsidRDefault="00F07C7E" w:rsidP="00C80EE5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:rsidR="00A024DB" w:rsidRDefault="00A024DB" w:rsidP="00C80EE5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:rsidR="00A024DB" w:rsidRDefault="00A024DB" w:rsidP="00C80EE5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Staff feedback</w:t>
            </w:r>
          </w:p>
          <w:p w:rsidR="00A024DB" w:rsidRDefault="00A024DB" w:rsidP="00C80EE5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:rsidR="00A024DB" w:rsidRDefault="00A024DB" w:rsidP="00C80EE5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Timetables with identified area for this each week.</w:t>
            </w:r>
          </w:p>
          <w:p w:rsidR="00F07C7E" w:rsidRPr="00E02168" w:rsidRDefault="00F07C7E" w:rsidP="00C80EE5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024DB" w:rsidRDefault="00A024DB" w:rsidP="00A024DB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 new scheme of work is in place and PSHE is taught both as a discrete subject area and through the curriculum</w:t>
            </w:r>
          </w:p>
          <w:p w:rsidR="00C80EE5" w:rsidRPr="00E02168" w:rsidRDefault="00C80EE5" w:rsidP="00A024DB">
            <w:pPr>
              <w:shd w:val="clear" w:color="auto" w:fill="FFFFFF"/>
              <w:spacing w:before="100" w:beforeAutospacing="1" w:after="100" w:line="270" w:lineRule="atLeast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5F34F2" w:rsidRPr="00E02168" w:rsidTr="00A024DB">
        <w:trPr>
          <w:trHeight w:val="304"/>
        </w:trPr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F34F2" w:rsidRPr="00E02168" w:rsidRDefault="00AB5D07" w:rsidP="00CC2DF7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2. 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D07" w:rsidRDefault="00AB5D07" w:rsidP="00AB5D07">
            <w:pPr>
              <w:pStyle w:val="NoSpacing"/>
              <w:numPr>
                <w:ilvl w:val="0"/>
                <w:numId w:val="6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Review of current provision</w:t>
            </w:r>
          </w:p>
          <w:p w:rsidR="00900328" w:rsidRDefault="00900328" w:rsidP="00900328">
            <w:pPr>
              <w:pStyle w:val="NoSpacing"/>
              <w:ind w:left="720"/>
              <w:rPr>
                <w:rFonts w:ascii="Century Gothic" w:hAnsi="Century Gothic"/>
                <w:sz w:val="18"/>
                <w:szCs w:val="18"/>
              </w:rPr>
            </w:pPr>
          </w:p>
          <w:p w:rsidR="00900328" w:rsidRDefault="00900328" w:rsidP="00AB5D07">
            <w:pPr>
              <w:pStyle w:val="NoSpacing"/>
              <w:numPr>
                <w:ilvl w:val="0"/>
                <w:numId w:val="6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Experiences book </w:t>
            </w:r>
          </w:p>
          <w:p w:rsidR="009C556E" w:rsidRDefault="009C556E" w:rsidP="009C556E">
            <w:pPr>
              <w:pStyle w:val="NoSpacing"/>
              <w:ind w:left="720"/>
              <w:rPr>
                <w:rFonts w:ascii="Century Gothic" w:hAnsi="Century Gothic"/>
                <w:sz w:val="18"/>
                <w:szCs w:val="18"/>
              </w:rPr>
            </w:pPr>
          </w:p>
          <w:p w:rsidR="009C556E" w:rsidRDefault="009C556E" w:rsidP="009C556E">
            <w:pPr>
              <w:pStyle w:val="NoSpacing"/>
              <w:ind w:left="720"/>
              <w:rPr>
                <w:rFonts w:ascii="Century Gothic" w:hAnsi="Century Gothic"/>
                <w:sz w:val="18"/>
                <w:szCs w:val="18"/>
              </w:rPr>
            </w:pPr>
          </w:p>
          <w:p w:rsidR="009C556E" w:rsidRDefault="00AB5D07" w:rsidP="009C556E">
            <w:pPr>
              <w:pStyle w:val="NoSpacing"/>
              <w:numPr>
                <w:ilvl w:val="0"/>
                <w:numId w:val="6"/>
              </w:numPr>
              <w:rPr>
                <w:rFonts w:ascii="Century Gothic" w:hAnsi="Century Gothic"/>
                <w:sz w:val="18"/>
                <w:szCs w:val="18"/>
              </w:rPr>
            </w:pPr>
            <w:r w:rsidRPr="00A024DB">
              <w:rPr>
                <w:rFonts w:ascii="Century Gothic" w:hAnsi="Century Gothic"/>
                <w:sz w:val="18"/>
                <w:szCs w:val="18"/>
              </w:rPr>
              <w:t>Attendance at TTSA PSHE meetings</w:t>
            </w:r>
            <w:r w:rsidR="009C556E" w:rsidRPr="00A024DB">
              <w:rPr>
                <w:rFonts w:ascii="Century Gothic" w:hAnsi="Century Gothic"/>
                <w:sz w:val="18"/>
                <w:szCs w:val="18"/>
              </w:rPr>
              <w:t xml:space="preserve"> – use this to support the development of our own ideas</w:t>
            </w:r>
          </w:p>
          <w:p w:rsidR="00A024DB" w:rsidRDefault="00A024DB" w:rsidP="00A024DB">
            <w:pPr>
              <w:pStyle w:val="NoSpacing"/>
              <w:ind w:left="720"/>
              <w:rPr>
                <w:rFonts w:ascii="Century Gothic" w:hAnsi="Century Gothic"/>
                <w:sz w:val="18"/>
                <w:szCs w:val="18"/>
              </w:rPr>
            </w:pPr>
          </w:p>
          <w:p w:rsidR="00A024DB" w:rsidRDefault="00A024DB" w:rsidP="009C556E">
            <w:pPr>
              <w:pStyle w:val="NoSpacing"/>
              <w:numPr>
                <w:ilvl w:val="0"/>
                <w:numId w:val="6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Continuous of assemblies around these event</w:t>
            </w:r>
            <w:r w:rsidR="004F359E">
              <w:rPr>
                <w:rFonts w:ascii="Century Gothic" w:hAnsi="Century Gothic"/>
                <w:sz w:val="18"/>
                <w:szCs w:val="18"/>
              </w:rPr>
              <w:t xml:space="preserve"> (invite parents/carers)</w:t>
            </w:r>
          </w:p>
          <w:p w:rsidR="00A024DB" w:rsidRDefault="00A024DB" w:rsidP="00A024DB">
            <w:pPr>
              <w:pStyle w:val="ListParagraph"/>
              <w:rPr>
                <w:rFonts w:ascii="Century Gothic" w:hAnsi="Century Gothic"/>
                <w:sz w:val="18"/>
                <w:szCs w:val="18"/>
              </w:rPr>
            </w:pPr>
          </w:p>
          <w:p w:rsidR="00A024DB" w:rsidRDefault="00A024DB" w:rsidP="009C556E">
            <w:pPr>
              <w:pStyle w:val="NoSpacing"/>
              <w:numPr>
                <w:ilvl w:val="0"/>
                <w:numId w:val="6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Engage with parents/carers (have events around important events such as black history or recycling week etc)</w:t>
            </w:r>
          </w:p>
          <w:p w:rsidR="00A024DB" w:rsidRPr="00A024DB" w:rsidRDefault="00A024DB" w:rsidP="00A024DB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:rsidR="009C556E" w:rsidRDefault="009C556E" w:rsidP="009C556E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:rsidR="009C556E" w:rsidRPr="009C556E" w:rsidRDefault="009C556E" w:rsidP="00A27292">
            <w:pPr>
              <w:pStyle w:val="NoSpacing"/>
              <w:ind w:left="720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34F2" w:rsidRDefault="00A024DB" w:rsidP="005F34F2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lastRenderedPageBreak/>
              <w:t>NS</w:t>
            </w:r>
          </w:p>
          <w:p w:rsidR="00AB5D07" w:rsidRDefault="00AB5D07" w:rsidP="005F34F2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:rsidR="00A27292" w:rsidRDefault="00A27292" w:rsidP="005F34F2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:rsidR="00AB5D07" w:rsidRDefault="00A024DB" w:rsidP="005F34F2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NS</w:t>
            </w:r>
          </w:p>
          <w:p w:rsidR="00AB5D07" w:rsidRDefault="00AB5D07" w:rsidP="005F34F2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:rsidR="00A27292" w:rsidRDefault="00A27292" w:rsidP="005F34F2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:rsidR="00A27292" w:rsidRDefault="00A024DB" w:rsidP="005F34F2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All staff</w:t>
            </w:r>
          </w:p>
          <w:p w:rsidR="00A024DB" w:rsidRDefault="00A024DB" w:rsidP="005F34F2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:rsidR="004F359E" w:rsidRDefault="004F359E" w:rsidP="005F34F2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:rsidR="00A024DB" w:rsidRDefault="00A024DB" w:rsidP="005F34F2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NS/</w:t>
            </w:r>
          </w:p>
          <w:p w:rsidR="004F359E" w:rsidRDefault="004F359E" w:rsidP="005F34F2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SM/</w:t>
            </w:r>
          </w:p>
          <w:p w:rsidR="004F359E" w:rsidRDefault="004F359E" w:rsidP="005F34F2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ZF</w:t>
            </w:r>
          </w:p>
          <w:p w:rsidR="00AB5D07" w:rsidRDefault="00AB5D07" w:rsidP="005F34F2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:rsidR="009C556E" w:rsidRDefault="009C556E" w:rsidP="005F34F2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:rsidR="009C556E" w:rsidRDefault="009C556E" w:rsidP="005F34F2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:rsidR="009C556E" w:rsidRDefault="009C556E" w:rsidP="005F34F2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:rsidR="00A27292" w:rsidRDefault="00A27292" w:rsidP="00A27292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:rsidR="00A27292" w:rsidRDefault="00A27292" w:rsidP="005F34F2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:rsidR="009C556E" w:rsidRDefault="009C556E" w:rsidP="005F34F2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:rsidR="009C556E" w:rsidRPr="00E02168" w:rsidRDefault="009C556E" w:rsidP="00A27292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5D07" w:rsidRDefault="00A024DB" w:rsidP="004F359E">
            <w:pPr>
              <w:pStyle w:val="NoSpacing"/>
            </w:pPr>
            <w:r>
              <w:lastRenderedPageBreak/>
              <w:t xml:space="preserve">Ongoing </w:t>
            </w:r>
          </w:p>
          <w:p w:rsidR="00A024DB" w:rsidRDefault="00A024DB" w:rsidP="005F34F2">
            <w:pPr>
              <w:pStyle w:val="NoSpacing"/>
              <w:jc w:val="center"/>
            </w:pPr>
          </w:p>
          <w:p w:rsidR="00A024DB" w:rsidRDefault="00A024DB" w:rsidP="005F34F2">
            <w:pPr>
              <w:pStyle w:val="NoSpacing"/>
              <w:jc w:val="center"/>
            </w:pPr>
          </w:p>
          <w:p w:rsidR="00A024DB" w:rsidRDefault="00A024DB" w:rsidP="004F359E">
            <w:pPr>
              <w:pStyle w:val="NoSpacing"/>
            </w:pPr>
            <w:r>
              <w:t>Ongoing</w:t>
            </w:r>
          </w:p>
          <w:p w:rsidR="00A024DB" w:rsidRDefault="00A024DB" w:rsidP="005F34F2">
            <w:pPr>
              <w:pStyle w:val="NoSpacing"/>
              <w:jc w:val="center"/>
            </w:pPr>
          </w:p>
          <w:p w:rsidR="00A024DB" w:rsidRDefault="00A024DB" w:rsidP="004F359E">
            <w:pPr>
              <w:pStyle w:val="NoSpacing"/>
            </w:pPr>
            <w:r>
              <w:t>Ongoing</w:t>
            </w:r>
          </w:p>
          <w:p w:rsidR="00AB5D07" w:rsidRDefault="00AB5D07" w:rsidP="005F34F2">
            <w:pPr>
              <w:pStyle w:val="NoSpacing"/>
              <w:jc w:val="center"/>
            </w:pPr>
          </w:p>
          <w:p w:rsidR="00A27292" w:rsidRDefault="00A27292" w:rsidP="005F34F2">
            <w:pPr>
              <w:pStyle w:val="NoSpacing"/>
              <w:jc w:val="center"/>
            </w:pPr>
          </w:p>
          <w:p w:rsidR="00A27292" w:rsidRDefault="00A27292" w:rsidP="005F34F2">
            <w:pPr>
              <w:pStyle w:val="NoSpacing"/>
              <w:jc w:val="center"/>
            </w:pPr>
          </w:p>
          <w:p w:rsidR="00A27292" w:rsidRDefault="00A27292" w:rsidP="009C556E">
            <w:pPr>
              <w:pStyle w:val="NoSpacing"/>
            </w:pPr>
          </w:p>
          <w:p w:rsidR="00A27292" w:rsidRPr="00D718B1" w:rsidRDefault="00A27292" w:rsidP="00A27292">
            <w:pPr>
              <w:pStyle w:val="NoSpacing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556E" w:rsidRDefault="009C556E" w:rsidP="009C556E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Staff feedback</w:t>
            </w:r>
          </w:p>
          <w:p w:rsidR="00A27292" w:rsidRDefault="00A27292" w:rsidP="009C556E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:rsidR="004D5DF7" w:rsidRDefault="004D5DF7" w:rsidP="009C556E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:rsidR="004D5DF7" w:rsidRDefault="004D5DF7" w:rsidP="009C556E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Displays</w:t>
            </w:r>
          </w:p>
          <w:p w:rsidR="004F359E" w:rsidRDefault="004F359E" w:rsidP="009C556E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:rsidR="004F359E" w:rsidRDefault="004F359E" w:rsidP="009C556E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Assemblies </w:t>
            </w:r>
          </w:p>
          <w:p w:rsidR="009C556E" w:rsidRPr="00E02168" w:rsidRDefault="009C556E" w:rsidP="00A024DB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359E" w:rsidRDefault="004D5DF7" w:rsidP="009C556E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Embed PSHE into all curriculum areas </w:t>
            </w:r>
            <w:r w:rsidR="004F359E">
              <w:rPr>
                <w:rFonts w:ascii="Century Gothic" w:hAnsi="Century Gothic"/>
                <w:sz w:val="18"/>
                <w:szCs w:val="18"/>
              </w:rPr>
              <w:t>with feedback from staff and parents/carers.</w:t>
            </w:r>
          </w:p>
          <w:p w:rsidR="004F359E" w:rsidRPr="004D5DF7" w:rsidRDefault="004F359E" w:rsidP="009C556E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The use of a </w:t>
            </w:r>
            <w:r w:rsidR="00900328">
              <w:rPr>
                <w:rFonts w:ascii="Century Gothic" w:hAnsi="Century Gothic"/>
                <w:sz w:val="18"/>
                <w:szCs w:val="18"/>
              </w:rPr>
              <w:t>cultural capital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which builds on what children already know.</w:t>
            </w:r>
          </w:p>
        </w:tc>
      </w:tr>
      <w:tr w:rsidR="00913D15" w:rsidRPr="00E02168" w:rsidTr="00A024DB">
        <w:trPr>
          <w:trHeight w:val="304"/>
        </w:trPr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359E" w:rsidRDefault="00CC2DF7" w:rsidP="00913D15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3.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DF7" w:rsidRPr="004D5DF7" w:rsidRDefault="004D5DF7" w:rsidP="004D5DF7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70" w:lineRule="atLeast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Develop SRE Program/education tailored to children maturity</w:t>
            </w:r>
          </w:p>
          <w:p w:rsidR="004D5DF7" w:rsidRPr="0086664C" w:rsidRDefault="004D5DF7" w:rsidP="00ED18A7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 w:line="270" w:lineRule="atLeast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Links to science </w:t>
            </w:r>
            <w:r w:rsidR="004F359E">
              <w:rPr>
                <w:rFonts w:ascii="Century Gothic" w:hAnsi="Century Gothic"/>
                <w:sz w:val="18"/>
                <w:szCs w:val="18"/>
              </w:rPr>
              <w:t xml:space="preserve">(Human Body)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DF7" w:rsidRDefault="004D5DF7" w:rsidP="00913D15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NS/ NMS/AN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3D15" w:rsidRPr="00240A69" w:rsidRDefault="004D5DF7" w:rsidP="00913D15">
            <w:pPr>
              <w:pStyle w:val="NoSpacing"/>
              <w:jc w:val="center"/>
            </w:pPr>
            <w:r>
              <w:t>July 202</w:t>
            </w:r>
            <w:r w:rsidR="00900328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DF7" w:rsidRDefault="004D5DF7" w:rsidP="004D5DF7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Pupil awareness of topic</w:t>
            </w:r>
          </w:p>
          <w:p w:rsidR="004D5DF7" w:rsidRDefault="004D5DF7" w:rsidP="004D5DF7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:rsidR="004D5DF7" w:rsidRDefault="004D5DF7" w:rsidP="004D5DF7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Lessons weekly</w:t>
            </w:r>
          </w:p>
          <w:p w:rsidR="004D5DF7" w:rsidRDefault="004D5DF7" w:rsidP="004D5DF7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</w:p>
          <w:p w:rsidR="004D5DF7" w:rsidRDefault="004D5DF7" w:rsidP="004D5DF7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Speak to school nurse</w:t>
            </w:r>
          </w:p>
          <w:p w:rsidR="004D5DF7" w:rsidRDefault="004D5DF7" w:rsidP="004D5DF7">
            <w:pPr>
              <w:pStyle w:val="NoSpacing"/>
              <w:ind w:left="720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359E" w:rsidRDefault="004F359E" w:rsidP="004F359E">
            <w:pPr>
              <w:pStyle w:val="NoSpacing"/>
              <w:rPr>
                <w:rFonts w:ascii="Open Sans" w:hAnsi="Open Sans" w:cs="Helvetica"/>
                <w:sz w:val="21"/>
                <w:szCs w:val="21"/>
                <w:lang w:val="en"/>
              </w:rPr>
            </w:pPr>
            <w:r>
              <w:rPr>
                <w:rFonts w:ascii="Century Gothic" w:hAnsi="Century Gothic" w:cs="Helvetica"/>
                <w:sz w:val="18"/>
                <w:szCs w:val="18"/>
                <w:lang w:val="en"/>
              </w:rPr>
              <w:t>Children feel safe in supportive learning environment to ask questions and develop confidence</w:t>
            </w:r>
          </w:p>
          <w:p w:rsidR="004F359E" w:rsidRPr="004F359E" w:rsidRDefault="004F359E" w:rsidP="004F359E">
            <w:pPr>
              <w:pStyle w:val="NoSpacing"/>
              <w:rPr>
                <w:rFonts w:ascii="Century Gothic" w:hAnsi="Century Gothic"/>
                <w:sz w:val="18"/>
                <w:szCs w:val="18"/>
              </w:rPr>
            </w:pPr>
            <w:r w:rsidRPr="004F359E">
              <w:rPr>
                <w:rFonts w:ascii="Century Gothic" w:hAnsi="Century Gothic" w:cs="Helvetica"/>
                <w:sz w:val="18"/>
                <w:szCs w:val="18"/>
                <w:lang w:val="en"/>
              </w:rPr>
              <w:t>Learn social norms and stigma taken away from SRE</w:t>
            </w:r>
          </w:p>
        </w:tc>
      </w:tr>
    </w:tbl>
    <w:p w:rsidR="00C96C5C" w:rsidRDefault="00C96C5C"/>
    <w:sectPr w:rsidR="00C96C5C" w:rsidSect="00865ED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15291"/>
    <w:multiLevelType w:val="hybridMultilevel"/>
    <w:tmpl w:val="228A6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1D78F1"/>
    <w:multiLevelType w:val="multilevel"/>
    <w:tmpl w:val="F54E7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A63CFB"/>
    <w:multiLevelType w:val="hybridMultilevel"/>
    <w:tmpl w:val="550AE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B541B0"/>
    <w:multiLevelType w:val="hybridMultilevel"/>
    <w:tmpl w:val="953213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FF3240"/>
    <w:multiLevelType w:val="hybridMultilevel"/>
    <w:tmpl w:val="5B6004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CF6BC1"/>
    <w:multiLevelType w:val="hybridMultilevel"/>
    <w:tmpl w:val="09542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D401CF"/>
    <w:multiLevelType w:val="multilevel"/>
    <w:tmpl w:val="15001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6DF4F38"/>
    <w:multiLevelType w:val="hybridMultilevel"/>
    <w:tmpl w:val="85A48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F0457D"/>
    <w:multiLevelType w:val="hybridMultilevel"/>
    <w:tmpl w:val="3EFCBC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8"/>
  </w:num>
  <w:num w:numId="5">
    <w:abstractNumId w:val="1"/>
  </w:num>
  <w:num w:numId="6">
    <w:abstractNumId w:val="7"/>
  </w:num>
  <w:num w:numId="7">
    <w:abstractNumId w:val="3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5EDB"/>
    <w:rsid w:val="00055A07"/>
    <w:rsid w:val="001D1894"/>
    <w:rsid w:val="00240A69"/>
    <w:rsid w:val="0039667E"/>
    <w:rsid w:val="00466253"/>
    <w:rsid w:val="004748A1"/>
    <w:rsid w:val="004950B6"/>
    <w:rsid w:val="004B69E2"/>
    <w:rsid w:val="004D5DF7"/>
    <w:rsid w:val="004F359E"/>
    <w:rsid w:val="00507DC0"/>
    <w:rsid w:val="00573C26"/>
    <w:rsid w:val="005A7C65"/>
    <w:rsid w:val="005B4E1C"/>
    <w:rsid w:val="005B61DD"/>
    <w:rsid w:val="005C216D"/>
    <w:rsid w:val="005F34F2"/>
    <w:rsid w:val="0072272F"/>
    <w:rsid w:val="00796A61"/>
    <w:rsid w:val="007C15B7"/>
    <w:rsid w:val="0083140D"/>
    <w:rsid w:val="00865EDB"/>
    <w:rsid w:val="0086664C"/>
    <w:rsid w:val="008A08B4"/>
    <w:rsid w:val="008F1D94"/>
    <w:rsid w:val="00900328"/>
    <w:rsid w:val="00913D15"/>
    <w:rsid w:val="009852BD"/>
    <w:rsid w:val="00990432"/>
    <w:rsid w:val="009C556E"/>
    <w:rsid w:val="00A024DB"/>
    <w:rsid w:val="00A27292"/>
    <w:rsid w:val="00AB5D07"/>
    <w:rsid w:val="00BD1C02"/>
    <w:rsid w:val="00C2543E"/>
    <w:rsid w:val="00C80EE5"/>
    <w:rsid w:val="00C92636"/>
    <w:rsid w:val="00C96C5C"/>
    <w:rsid w:val="00CC2DF7"/>
    <w:rsid w:val="00CE1125"/>
    <w:rsid w:val="00D718B1"/>
    <w:rsid w:val="00E56AFC"/>
    <w:rsid w:val="00EB4F04"/>
    <w:rsid w:val="00ED18A7"/>
    <w:rsid w:val="00F07C7E"/>
    <w:rsid w:val="00F95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5FCB3"/>
  <w15:docId w15:val="{22C59373-32C3-4B83-903F-3CCE01E82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65E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qFormat/>
    <w:rsid w:val="00865EDB"/>
    <w:pPr>
      <w:keepNext/>
      <w:tabs>
        <w:tab w:val="left" w:pos="737"/>
      </w:tabs>
      <w:spacing w:after="240"/>
      <w:outlineLvl w:val="2"/>
    </w:pPr>
    <w:rPr>
      <w:rFonts w:ascii="Tahoma" w:hAnsi="Tahoma"/>
      <w:b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865EDB"/>
    <w:rPr>
      <w:rFonts w:ascii="Tahoma" w:eastAsia="Times New Roman" w:hAnsi="Tahoma" w:cs="Times New Roman"/>
      <w:b/>
      <w:sz w:val="24"/>
      <w:szCs w:val="24"/>
      <w:lang w:eastAsia="en-GB"/>
    </w:rPr>
  </w:style>
  <w:style w:type="paragraph" w:styleId="NoSpacing">
    <w:name w:val="No Spacing"/>
    <w:uiPriority w:val="1"/>
    <w:qFormat/>
    <w:rsid w:val="00865EDB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link w:val="ListParagraphChar"/>
    <w:uiPriority w:val="34"/>
    <w:qFormat/>
    <w:rsid w:val="00865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  <w:style w:type="character" w:customStyle="1" w:styleId="ListParagraphChar">
    <w:name w:val="List Paragraph Char"/>
    <w:link w:val="ListParagraph"/>
    <w:uiPriority w:val="34"/>
    <w:rsid w:val="00865E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 A. Taylor</dc:creator>
  <cp:lastModifiedBy>Miss N Shafai</cp:lastModifiedBy>
  <cp:revision>5</cp:revision>
  <dcterms:created xsi:type="dcterms:W3CDTF">2020-07-07T13:04:00Z</dcterms:created>
  <dcterms:modified xsi:type="dcterms:W3CDTF">2020-10-21T09:04:00Z</dcterms:modified>
</cp:coreProperties>
</file>