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F88" w:rsidRDefault="00131F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131F88" w:rsidRDefault="00131F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131F88" w:rsidRDefault="00131F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0"/>
          <w:szCs w:val="20"/>
        </w:rPr>
      </w:pPr>
    </w:p>
    <w:p w:rsidR="00131F88" w:rsidRDefault="00A0404D">
      <w:pPr>
        <w:spacing w:line="240" w:lineRule="auto"/>
        <w:ind w:right="-72"/>
        <w:jc w:val="center"/>
        <w:rPr>
          <w:rFonts w:ascii="Comic Sans MS" w:eastAsia="Comic Sans MS" w:hAnsi="Comic Sans MS" w:cs="Comic Sans MS"/>
          <w:sz w:val="20"/>
          <w:szCs w:val="20"/>
        </w:rPr>
      </w:pPr>
      <w:r>
        <w:object w:dxaOrig="1440" w:dyaOrig="1440" w14:anchorId="49016C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.4pt;margin-top:-54pt;width:405.75pt;height:66.75pt;z-index:251666432;mso-position-horizontal:absolute;mso-position-horizontal-relative:margin;mso-position-vertical:absolute;mso-position-vertical-relative:text" filled="t">
            <v:imagedata r:id="rId6" o:title=""/>
            <o:lock v:ext="edit" aspectratio="f"/>
            <w10:wrap anchorx="margin"/>
          </v:shape>
          <o:OLEObject Type="Embed" ProgID="StaticMetafile" ShapeID="_x0000_s1028" DrawAspect="Content" ObjectID="_1755685815" r:id="rId7"/>
        </w:object>
      </w:r>
    </w:p>
    <w:p w:rsidR="00131F88" w:rsidRDefault="00A0404D">
      <w:pPr>
        <w:spacing w:line="240" w:lineRule="auto"/>
        <w:ind w:right="-72"/>
        <w:jc w:val="center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b/>
          <w:color w:val="000000"/>
          <w:sz w:val="34"/>
          <w:szCs w:val="34"/>
          <w:u w:val="single"/>
        </w:rPr>
        <w:t>Class Plan</w:t>
      </w:r>
      <w:r>
        <w:rPr>
          <w:rFonts w:ascii="Comic Sans MS" w:eastAsia="Comic Sans MS" w:hAnsi="Comic Sans MS" w:cs="Comic Sans MS"/>
          <w:b/>
          <w:color w:val="000000"/>
          <w:sz w:val="30"/>
          <w:szCs w:val="30"/>
          <w:u w:val="single"/>
        </w:rPr>
        <w:br/>
      </w:r>
      <w:r>
        <w:rPr>
          <w:rFonts w:ascii="Comic Sans MS" w:eastAsia="Comic Sans MS" w:hAnsi="Comic Sans MS" w:cs="Comic Sans MS"/>
          <w:b/>
          <w:color w:val="000000"/>
          <w:sz w:val="26"/>
          <w:szCs w:val="26"/>
        </w:rPr>
        <w:t>Class:</w:t>
      </w:r>
      <w:r w:rsidR="003A657E">
        <w:rPr>
          <w:rFonts w:ascii="Comic Sans MS" w:eastAsia="Comic Sans MS" w:hAnsi="Comic Sans MS" w:cs="Comic Sans MS"/>
          <w:b/>
          <w:color w:val="000000"/>
          <w:sz w:val="26"/>
          <w:szCs w:val="26"/>
        </w:rPr>
        <w:t xml:space="preserve"> Lamb</w:t>
      </w:r>
      <w:r>
        <w:rPr>
          <w:rFonts w:ascii="Comic Sans MS" w:eastAsia="Comic Sans MS" w:hAnsi="Comic Sans MS" w:cs="Comic Sans MS"/>
          <w:b/>
          <w:color w:val="000000"/>
          <w:sz w:val="26"/>
          <w:szCs w:val="26"/>
        </w:rPr>
        <w:t xml:space="preserve">                        Term: Autumn </w:t>
      </w:r>
      <w:r>
        <w:rPr>
          <w:rFonts w:ascii="Comic Sans MS" w:eastAsia="Comic Sans MS" w:hAnsi="Comic Sans MS" w:cs="Comic Sans MS"/>
          <w:b/>
          <w:sz w:val="26"/>
          <w:szCs w:val="26"/>
        </w:rPr>
        <w:t>1</w:t>
      </w:r>
      <w:r>
        <w:rPr>
          <w:rFonts w:ascii="Comic Sans MS" w:eastAsia="Comic Sans MS" w:hAnsi="Comic Sans MS" w:cs="Comic Sans MS"/>
          <w:b/>
          <w:color w:val="000000"/>
          <w:sz w:val="26"/>
          <w:szCs w:val="26"/>
        </w:rPr>
        <w:t xml:space="preserve"> 202</w:t>
      </w:r>
      <w:r>
        <w:rPr>
          <w:rFonts w:ascii="Comic Sans MS" w:eastAsia="Comic Sans MS" w:hAnsi="Comic Sans MS" w:cs="Comic Sans MS"/>
          <w:b/>
          <w:sz w:val="26"/>
          <w:szCs w:val="26"/>
        </w:rPr>
        <w:t>3</w:t>
      </w:r>
      <w:r>
        <w:rPr>
          <w:rFonts w:ascii="Comic Sans MS" w:eastAsia="Comic Sans MS" w:hAnsi="Comic Sans MS" w:cs="Comic Sans MS"/>
          <w:color w:val="000000"/>
          <w:sz w:val="26"/>
          <w:szCs w:val="26"/>
        </w:rPr>
        <w:t xml:space="preserve"> 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                                              </w:t>
      </w:r>
    </w:p>
    <w:tbl>
      <w:tblPr>
        <w:tblStyle w:val="a1"/>
        <w:tblW w:w="10200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2085"/>
        <w:gridCol w:w="8115"/>
      </w:tblGrid>
      <w:tr w:rsidR="00131F88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SUBJECT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LEARNING</w:t>
            </w:r>
          </w:p>
        </w:tc>
      </w:tr>
      <w:tr w:rsidR="00131F88">
        <w:trPr>
          <w:trHeight w:val="1365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LITERACY</w:t>
            </w:r>
          </w:p>
          <w:p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noProof/>
                <w:color w:val="FF0000"/>
              </w:rPr>
              <w:drawing>
                <wp:anchor distT="0" distB="0" distL="114300" distR="114300" simplePos="0" relativeHeight="251667456" behindDoc="0" locked="0" layoutInCell="1" allowOverlap="1" wp14:anchorId="4D9F1B4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55880</wp:posOffset>
                  </wp:positionV>
                  <wp:extent cx="820420" cy="1099532"/>
                  <wp:effectExtent l="0" t="0" r="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420" cy="10995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:rsidR="00131F88" w:rsidRDefault="00131F88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9703E" w:rsidRPr="00946CAC" w:rsidRDefault="00CD72C5">
            <w:pPr>
              <w:shd w:val="clear" w:color="auto" w:fill="FFFFFF"/>
              <w:spacing w:after="0"/>
              <w:jc w:val="both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946CAC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Reports  </w:t>
            </w:r>
          </w:p>
          <w:p w:rsidR="00131F88" w:rsidRPr="00946CAC" w:rsidRDefault="0019703E" w:rsidP="0019703E">
            <w:pPr>
              <w:rPr>
                <w:rStyle w:val="normaltextrun"/>
                <w:rFonts w:ascii="Comic Sans MS" w:hAnsi="Comic Sans MS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946CAC">
              <w:rPr>
                <w:rStyle w:val="normaltextrun"/>
                <w:rFonts w:ascii="Comic Sans MS" w:hAnsi="Comic Sans MS"/>
                <w:b/>
                <w:bCs/>
                <w:color w:val="FF0000"/>
                <w:sz w:val="20"/>
                <w:szCs w:val="20"/>
                <w:shd w:val="clear" w:color="auto" w:fill="FFFFFF"/>
              </w:rPr>
              <w:t>Non-Fiction: Reports: You are History!</w:t>
            </w:r>
          </w:p>
          <w:p w:rsidR="00946CAC" w:rsidRDefault="00946CAC" w:rsidP="0019703E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 w:rsidRPr="00946CAC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Investigate expanded noun phrases and fronted adverbials. Write reports for a new book, </w:t>
            </w:r>
            <w:proofErr w:type="gramStart"/>
            <w:r w:rsidRPr="00946CAC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We</w:t>
            </w:r>
            <w:proofErr w:type="gramEnd"/>
            <w:r w:rsidRPr="00946CAC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 are History.</w:t>
            </w:r>
          </w:p>
          <w:p w:rsidR="00A0404D" w:rsidRPr="00946CAC" w:rsidRDefault="00A0404D" w:rsidP="0019703E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Spellings </w:t>
            </w:r>
          </w:p>
        </w:tc>
      </w:tr>
      <w:tr w:rsidR="00131F88">
        <w:trPr>
          <w:trHeight w:val="1440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</w:rPr>
              <w:t>MATHS</w:t>
            </w:r>
          </w:p>
          <w:p w:rsidR="00A0404D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8000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color w:val="0070C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591820</wp:posOffset>
                  </wp:positionV>
                  <wp:extent cx="1137225" cy="683822"/>
                  <wp:effectExtent l="0" t="0" r="6350" b="2540"/>
                  <wp:wrapNone/>
                  <wp:docPr id="2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225" cy="6838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404D" w:rsidRPr="00A0404D" w:rsidRDefault="00A0404D" w:rsidP="00A0404D">
            <w:pPr>
              <w:rPr>
                <w:rFonts w:ascii="Comic Sans MS" w:eastAsia="Comic Sans MS" w:hAnsi="Comic Sans MS" w:cs="Comic Sans MS"/>
              </w:rPr>
            </w:pPr>
          </w:p>
          <w:p w:rsidR="00A0404D" w:rsidRPr="00A0404D" w:rsidRDefault="00A0404D" w:rsidP="00A0404D">
            <w:pPr>
              <w:rPr>
                <w:rFonts w:ascii="Comic Sans MS" w:eastAsia="Comic Sans MS" w:hAnsi="Comic Sans MS" w:cs="Comic Sans MS"/>
              </w:rPr>
            </w:pPr>
          </w:p>
          <w:p w:rsidR="00A0404D" w:rsidRPr="00A0404D" w:rsidRDefault="00A0404D" w:rsidP="00A0404D">
            <w:pPr>
              <w:rPr>
                <w:rFonts w:ascii="Comic Sans MS" w:eastAsia="Comic Sans MS" w:hAnsi="Comic Sans MS" w:cs="Comic Sans MS"/>
              </w:rPr>
            </w:pPr>
          </w:p>
          <w:p w:rsidR="00A0404D" w:rsidRPr="00A0404D" w:rsidRDefault="00A0404D" w:rsidP="00A0404D">
            <w:pPr>
              <w:rPr>
                <w:rFonts w:ascii="Comic Sans MS" w:eastAsia="Comic Sans MS" w:hAnsi="Comic Sans MS" w:cs="Comic Sans MS"/>
              </w:rPr>
            </w:pPr>
          </w:p>
          <w:p w:rsidR="00A0404D" w:rsidRDefault="00A0404D" w:rsidP="00A0404D">
            <w:pPr>
              <w:rPr>
                <w:rFonts w:ascii="Comic Sans MS" w:eastAsia="Comic Sans MS" w:hAnsi="Comic Sans MS" w:cs="Comic Sans MS"/>
              </w:rPr>
            </w:pPr>
          </w:p>
          <w:p w:rsidR="00131F88" w:rsidRPr="00A0404D" w:rsidRDefault="00A0404D" w:rsidP="00A0404D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Times tables practice once a week. 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CD72C5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Place value </w:t>
            </w:r>
          </w:p>
          <w:p w:rsidR="00A0404D" w:rsidRDefault="00A0404D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Group 1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ab/>
              <w:t>Group 2</w:t>
            </w:r>
          </w:p>
          <w:p w:rsidR="00946CAC" w:rsidRDefault="00A0404D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05EFEDD">
                  <wp:simplePos x="0" y="0"/>
                  <wp:positionH relativeFrom="column">
                    <wp:posOffset>2962275</wp:posOffset>
                  </wp:positionH>
                  <wp:positionV relativeFrom="paragraph">
                    <wp:posOffset>84455</wp:posOffset>
                  </wp:positionV>
                  <wp:extent cx="1819275" cy="26574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4" r="34783"/>
                          <a:stretch/>
                        </pic:blipFill>
                        <pic:spPr bwMode="auto">
                          <a:xfrm>
                            <a:off x="0" y="0"/>
                            <a:ext cx="1819275" cy="2657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6CAC" w:rsidRDefault="00A0404D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C9A00D0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22860</wp:posOffset>
                  </wp:positionV>
                  <wp:extent cx="2568575" cy="2360295"/>
                  <wp:effectExtent l="0" t="0" r="317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575" cy="2360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A0404D" w:rsidP="00A0404D">
            <w:pPr>
              <w:shd w:val="clear" w:color="auto" w:fill="FFFFFF"/>
              <w:tabs>
                <w:tab w:val="left" w:pos="1005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ab/>
            </w: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A0404D" w:rsidRDefault="00A0404D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  <w:p w:rsidR="00946CAC" w:rsidRDefault="00946CAC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</w:tc>
      </w:tr>
      <w:tr w:rsidR="00131F88">
        <w:trPr>
          <w:trHeight w:val="1713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</w:rPr>
              <w:t>SCIENCE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00B050"/>
              </w:rPr>
            </w:pPr>
            <w:r>
              <w:rPr>
                <w:noProof/>
              </w:rPr>
              <w:drawing>
                <wp:inline distT="0" distB="0" distL="0" distR="0" wp14:anchorId="0CB1145E" wp14:editId="47EC7CF4">
                  <wp:extent cx="1186815" cy="1350645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815" cy="1350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71E7B" w:rsidRDefault="00B71E7B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Year 5</w:t>
            </w:r>
          </w:p>
          <w:p w:rsidR="00131F88" w:rsidRDefault="00A0404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Animals Including Humans</w:t>
            </w:r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bookmarkStart w:id="0" w:name="_heading=h.8cuhuomt7c4i" w:colFirst="0" w:colLast="0"/>
            <w:bookmarkEnd w:id="0"/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Describe the changes as humans develop from birth to old age. </w:t>
            </w:r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Ask relevant questions.</w:t>
            </w:r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Make careful observations and use a range of equipment.</w:t>
            </w:r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Gather, record and classify data. </w:t>
            </w:r>
          </w:p>
          <w:p w:rsid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Record findings using scientific language, drawings, labelled diagrams. </w:t>
            </w:r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Identify similarities and differences. </w:t>
            </w:r>
          </w:p>
          <w:p w:rsidR="00A0404D" w:rsidRPr="00A0404D" w:rsidRDefault="00A0404D" w:rsidP="00A0404D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A0404D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Use straightforward scientific evidence to answer questions to support findings.</w:t>
            </w:r>
          </w:p>
          <w:p w:rsidR="00A0404D" w:rsidRDefault="00A0404D" w:rsidP="00B71E7B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</w:p>
          <w:p w:rsidR="00B71E7B" w:rsidRDefault="00B71E7B" w:rsidP="00B71E7B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Animals Including Humans </w:t>
            </w:r>
          </w:p>
          <w:p w:rsidR="00B71E7B" w:rsidRPr="00B71E7B" w:rsidRDefault="00B71E7B" w:rsidP="00B71E7B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Year 6</w:t>
            </w:r>
          </w:p>
          <w:p w:rsidR="00B71E7B" w:rsidRPr="00B71E7B" w:rsidRDefault="00B71E7B" w:rsidP="00B71E7B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lastRenderedPageBreak/>
              <w:t>I</w:t>
            </w:r>
            <w:r w:rsidRPr="00B71E7B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dentify the main parts of the human circulatory system and describe the function of the heart, blood vessels </w:t>
            </w: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and</w:t>
            </w:r>
            <w:r w:rsidRPr="00B71E7B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 blood.</w:t>
            </w:r>
          </w:p>
          <w:p w:rsidR="00B71E7B" w:rsidRPr="00B71E7B" w:rsidRDefault="00B71E7B" w:rsidP="00B71E7B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D</w:t>
            </w:r>
            <w:r w:rsidRPr="00B71E7B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escribe the ways in which nutrients and water and transported within animals including humans.</w:t>
            </w:r>
          </w:p>
          <w:p w:rsidR="00B71E7B" w:rsidRPr="00B71E7B" w:rsidRDefault="00B71E7B" w:rsidP="00B71E7B">
            <w:pPr>
              <w:tabs>
                <w:tab w:val="left" w:pos="1260"/>
              </w:tabs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R</w:t>
            </w:r>
            <w:r w:rsidRPr="00B71E7B"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>ecognise the impact of diet, exercise, drugs and lifestyle on the way their bodies function.</w:t>
            </w:r>
          </w:p>
        </w:tc>
      </w:tr>
      <w:tr w:rsidR="00131F88">
        <w:trPr>
          <w:trHeight w:val="2640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</w:rPr>
            </w:pPr>
            <w:r>
              <w:rPr>
                <w:rFonts w:ascii="Comic Sans MS" w:eastAsia="Comic Sans MS" w:hAnsi="Comic Sans MS" w:cs="Comic Sans MS"/>
                <w:b/>
                <w:color w:val="7030A0"/>
              </w:rPr>
              <w:lastRenderedPageBreak/>
              <w:t>History</w:t>
            </w:r>
          </w:p>
          <w:p w:rsidR="00131F88" w:rsidRDefault="00131F8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</w:rPr>
            </w:pPr>
          </w:p>
          <w:p w:rsidR="00131F88" w:rsidRDefault="00946CAC">
            <w:pPr>
              <w:spacing w:after="0" w:line="240" w:lineRule="auto"/>
              <w:ind w:firstLine="720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noProof/>
              </w:rPr>
              <w:drawing>
                <wp:anchor distT="0" distB="0" distL="114300" distR="114300" simplePos="0" relativeHeight="251668480" behindDoc="0" locked="0" layoutInCell="1" allowOverlap="1" wp14:anchorId="18811DE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100965</wp:posOffset>
                  </wp:positionV>
                  <wp:extent cx="1190625" cy="1026160"/>
                  <wp:effectExtent l="0" t="0" r="9525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259" cy="1026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71E7B" w:rsidRP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What is Pre-History?</w:t>
            </w:r>
          </w:p>
          <w:p w:rsidR="00B71E7B" w:rsidRP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</w:t>
            </w: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ab/>
              <w:t>What was the chronology of the pre-historic period?</w:t>
            </w:r>
          </w:p>
          <w:p w:rsidR="00B71E7B" w:rsidRP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</w:t>
            </w: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ab/>
              <w:t>How do historians discover what happened in the past?</w:t>
            </w:r>
          </w:p>
          <w:p w:rsidR="00B71E7B" w:rsidRP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</w:t>
            </w: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ab/>
              <w:t>What is the legacy of the prehistoric period?</w:t>
            </w: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</w:t>
            </w: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ab/>
              <w:t>What was prehistoric Manchester like?</w:t>
            </w:r>
          </w:p>
          <w:p w:rsidR="00B71E7B" w:rsidRDefault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Computing: E-safety &amp; Computing Systems/Networks</w:t>
            </w:r>
          </w:p>
          <w:p w:rsidR="00A0404D" w:rsidRPr="00B71E7B" w:rsidRDefault="00A0404D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RE:  Is it better to express your beliefs in arts and architecture or in charity and generosity?</w:t>
            </w:r>
          </w:p>
          <w:p w:rsidR="00A0404D" w:rsidRPr="00B71E7B" w:rsidRDefault="00A0404D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PSHE:  Mental Health and Wellbeing What is a respectful relationship? Discussion around what is a safe relationship</w:t>
            </w:r>
          </w:p>
          <w:p w:rsidR="00A0404D" w:rsidRPr="00B71E7B" w:rsidRDefault="00A0404D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PE with Mr Ritchie </w:t>
            </w:r>
            <w:r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on a Tuesday. </w:t>
            </w:r>
            <w:r w:rsidR="00A0404D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Swimming on Friday afternoons. </w:t>
            </w:r>
            <w:bookmarkStart w:id="1" w:name="_GoBack"/>
            <w:bookmarkEnd w:id="1"/>
          </w:p>
          <w:p w:rsidR="00A0404D" w:rsidRPr="00B71E7B" w:rsidRDefault="00A0404D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Music with Beth</w:t>
            </w:r>
            <w:r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 on a Thursday. </w:t>
            </w:r>
          </w:p>
          <w:p w:rsidR="00A0404D" w:rsidRPr="00B71E7B" w:rsidRDefault="00A0404D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B71E7B" w:rsidRDefault="00B71E7B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71E7B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French with Specialist</w:t>
            </w:r>
          </w:p>
          <w:p w:rsidR="00A0404D" w:rsidRDefault="00A0404D" w:rsidP="00B71E7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C55911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C55911"/>
                <w:sz w:val="18"/>
                <w:szCs w:val="18"/>
                <w:u w:val="single"/>
              </w:rPr>
              <w:t>RE</w:t>
            </w:r>
            <w:r>
              <w:rPr>
                <w:rFonts w:ascii="Comic Sans MS" w:eastAsia="Comic Sans MS" w:hAnsi="Comic Sans MS" w:cs="Comic Sans MS"/>
                <w:b/>
                <w:color w:val="C55911"/>
                <w:sz w:val="18"/>
                <w:szCs w:val="18"/>
              </w:rPr>
              <w:t xml:space="preserve"> – </w:t>
            </w:r>
            <w:r>
              <w:rPr>
                <w:b/>
                <w:color w:val="C55911"/>
                <w:sz w:val="16"/>
                <w:szCs w:val="16"/>
              </w:rPr>
              <w:t>What does it mean to be a Hindu in Britain today?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  <w:u w:val="single"/>
              </w:rPr>
              <w:t>Music</w:t>
            </w:r>
            <w:r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  <w:t xml:space="preserve"> - Trafford Music Service on a Thursday.  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  <w:u w:val="single"/>
              </w:rPr>
              <w:t>Computing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 – E-safety, Computing systems and networks and Collaborative learning.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C55911"/>
                <w:sz w:val="18"/>
                <w:szCs w:val="18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00B0F0"/>
                <w:sz w:val="18"/>
                <w:szCs w:val="18"/>
                <w:u w:val="single"/>
              </w:rPr>
              <w:t>PE</w:t>
            </w:r>
            <w:r>
              <w:rPr>
                <w:rFonts w:ascii="Comic Sans MS" w:eastAsia="Comic Sans MS" w:hAnsi="Comic Sans MS" w:cs="Comic Sans MS"/>
                <w:b/>
                <w:color w:val="00B0F0"/>
                <w:sz w:val="18"/>
                <w:szCs w:val="18"/>
              </w:rPr>
              <w:t xml:space="preserve"> – taught by Mr Ritchie on a Monday and Tuesday– Please have PE kits in school.  </w:t>
            </w:r>
          </w:p>
        </w:tc>
      </w:tr>
      <w:tr w:rsidR="00131F88">
        <w:trPr>
          <w:trHeight w:val="855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9B00D3"/>
              </w:rPr>
            </w:pPr>
            <w:r>
              <w:rPr>
                <w:rFonts w:ascii="Comic Sans MS" w:eastAsia="Comic Sans MS" w:hAnsi="Comic Sans MS" w:cs="Comic Sans MS"/>
                <w:b/>
                <w:color w:val="9B00D3"/>
              </w:rPr>
              <w:t>SPECIAL EVENTS/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9B00D3"/>
              </w:rPr>
            </w:pPr>
            <w:r>
              <w:rPr>
                <w:rFonts w:ascii="Comic Sans MS" w:eastAsia="Comic Sans MS" w:hAnsi="Comic Sans MS" w:cs="Comic Sans MS"/>
                <w:b/>
                <w:color w:val="9B00D3"/>
              </w:rPr>
              <w:t>HOLIDAYS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9B00D3"/>
              </w:rPr>
            </w:pPr>
            <w:r>
              <w:rPr>
                <w:rFonts w:ascii="Comic Sans MS" w:eastAsia="Comic Sans MS" w:hAnsi="Comic Sans MS" w:cs="Comic Sans MS"/>
                <w:noProof/>
                <w:color w:val="0000FF"/>
                <w:sz w:val="20"/>
                <w:szCs w:val="20"/>
              </w:rPr>
              <w:drawing>
                <wp:inline distT="0" distB="0" distL="0" distR="0">
                  <wp:extent cx="439648" cy="397594"/>
                  <wp:effectExtent l="0" t="0" r="0" b="0"/>
                  <wp:docPr id="26" name="image5.jpg" descr="Image result for let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Image result for letter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648" cy="3975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Please keep up-to-date with letters and our web page where you find all our special events organised!</w:t>
            </w:r>
          </w:p>
          <w:p w:rsidR="00131F88" w:rsidRDefault="00A040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Please refer to our school calendar 202</w:t>
            </w: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3</w:t>
            </w: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-202</w:t>
            </w: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4</w:t>
            </w: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 xml:space="preserve"> – reminders to follow as and when they occur.</w:t>
            </w:r>
          </w:p>
        </w:tc>
      </w:tr>
      <w:tr w:rsidR="00131F88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FF"/>
              </w:rPr>
            </w:pPr>
            <w:r>
              <w:rPr>
                <w:rFonts w:ascii="Comic Sans MS" w:eastAsia="Comic Sans MS" w:hAnsi="Comic Sans MS" w:cs="Comic Sans MS"/>
                <w:b/>
                <w:color w:val="FF00FF"/>
              </w:rPr>
              <w:t xml:space="preserve">READING </w:t>
            </w:r>
          </w:p>
          <w:p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FF00FF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color w:val="FF00FF"/>
              </w:rPr>
              <w:drawing>
                <wp:inline distT="114300" distB="114300" distL="114300" distR="114300">
                  <wp:extent cx="796548" cy="727081"/>
                  <wp:effectExtent l="0" t="0" r="0" b="0"/>
                  <wp:docPr id="2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548" cy="7270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131F88" w:rsidRDefault="00A0404D">
            <w:pP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>We read every day in school.</w:t>
            </w:r>
          </w:p>
          <w:p w:rsidR="00131F88" w:rsidRDefault="00A0404D">
            <w:pPr>
              <w:rPr>
                <w:rFonts w:ascii="Comic Sans MS" w:eastAsia="Comic Sans MS" w:hAnsi="Comic Sans MS" w:cs="Comic Sans MS"/>
                <w:color w:val="A40CA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 xml:space="preserve">Your child will </w:t>
            </w:r>
            <w:r w:rsidR="00B71E7B"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 xml:space="preserve">be </w:t>
            </w:r>
            <w: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 xml:space="preserve">taking a reading book home to read with an adult. Please try and read a few pages with your child and record it in their reading record. </w:t>
            </w:r>
          </w:p>
        </w:tc>
      </w:tr>
    </w:tbl>
    <w:p w:rsidR="00131F88" w:rsidRDefault="00131F88">
      <w:pPr>
        <w:rPr>
          <w:rFonts w:ascii="Comic Sans MS" w:eastAsia="Comic Sans MS" w:hAnsi="Comic Sans MS" w:cs="Comic Sans MS"/>
          <w:sz w:val="24"/>
          <w:szCs w:val="24"/>
        </w:rPr>
      </w:pPr>
    </w:p>
    <w:p w:rsidR="00131F88" w:rsidRDefault="00131F88">
      <w:pPr>
        <w:rPr>
          <w:rFonts w:ascii="Comic Sans MS" w:eastAsia="Comic Sans MS" w:hAnsi="Comic Sans MS" w:cs="Comic Sans MS"/>
        </w:rPr>
      </w:pPr>
    </w:p>
    <w:sectPr w:rsidR="00131F88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C60673"/>
    <w:multiLevelType w:val="multilevel"/>
    <w:tmpl w:val="1D14FC0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F88"/>
    <w:rsid w:val="000855DE"/>
    <w:rsid w:val="00131F88"/>
    <w:rsid w:val="0019703E"/>
    <w:rsid w:val="003A657E"/>
    <w:rsid w:val="00946CAC"/>
    <w:rsid w:val="00A0404D"/>
    <w:rsid w:val="00B71E7B"/>
    <w:rsid w:val="00CD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A328A75"/>
  <w15:docId w15:val="{266F0EA4-C024-42D5-B990-BB6CC90E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character" w:customStyle="1" w:styleId="normaltextrun">
    <w:name w:val="normaltextrun"/>
    <w:basedOn w:val="DefaultParagraphFont"/>
    <w:rsid w:val="00EF4C8A"/>
  </w:style>
  <w:style w:type="character" w:customStyle="1" w:styleId="eop">
    <w:name w:val="eop"/>
    <w:basedOn w:val="DefaultParagraphFont"/>
    <w:rsid w:val="00EF4C8A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qGLmus2Iwq7a1MskSzydFQrShQ==">CgMxLjAyDmguOGN1aHVvbXQ3YzRpOAByITFacEN3dlBkZFZObXA5Y1pRNUxLc3lUdEg2OTk1cGpiMA==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nshafai</dc:creator>
  <cp:lastModifiedBy>Miss R. Lamb</cp:lastModifiedBy>
  <cp:revision>3</cp:revision>
  <cp:lastPrinted>2023-09-08T12:44:00Z</cp:lastPrinted>
  <dcterms:created xsi:type="dcterms:W3CDTF">2023-09-08T10:01:00Z</dcterms:created>
  <dcterms:modified xsi:type="dcterms:W3CDTF">2023-09-08T12:44:00Z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