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3402"/>
        <w:gridCol w:w="3261"/>
        <w:gridCol w:w="5022"/>
      </w:tblGrid>
      <w:tr w:rsidR="00B11544" w:rsidRPr="002E7714" w14:paraId="69A9E7E0" w14:textId="77777777" w:rsidTr="00E2674B">
        <w:tc>
          <w:tcPr>
            <w:tcW w:w="5665" w:type="dxa"/>
            <w:gridSpan w:val="2"/>
            <w:shd w:val="clear" w:color="auto" w:fill="A8D08D" w:themeFill="accent6" w:themeFillTint="99"/>
          </w:tcPr>
          <w:p w14:paraId="5E197ED1" w14:textId="77777777" w:rsidR="00182BFF" w:rsidRPr="002E7714" w:rsidRDefault="00182BFF" w:rsidP="00182BFF">
            <w:pPr>
              <w:jc w:val="center"/>
              <w:rPr>
                <w:rFonts w:asciiTheme="majorHAnsi" w:hAnsiTheme="majorHAnsi" w:cstheme="majorHAnsi"/>
              </w:rPr>
            </w:pPr>
            <w:r w:rsidRPr="002E7714">
              <w:rPr>
                <w:rFonts w:asciiTheme="majorHAnsi" w:hAnsiTheme="majorHAnsi" w:cstheme="majorHAnsi"/>
              </w:rPr>
              <w:t>Subject Specific Vocabulary</w:t>
            </w:r>
          </w:p>
        </w:tc>
        <w:tc>
          <w:tcPr>
            <w:tcW w:w="3261" w:type="dxa"/>
            <w:vMerge w:val="restart"/>
            <w:shd w:val="clear" w:color="auto" w:fill="A8D08D" w:themeFill="accent6" w:themeFillTint="99"/>
          </w:tcPr>
          <w:p w14:paraId="13230F11" w14:textId="77777777" w:rsidR="00277E68" w:rsidRPr="002E7714" w:rsidRDefault="00277E68" w:rsidP="00182BFF">
            <w:pPr>
              <w:jc w:val="center"/>
              <w:rPr>
                <w:rFonts w:asciiTheme="majorHAnsi" w:hAnsiTheme="majorHAnsi" w:cstheme="majorHAnsi"/>
                <w:sz w:val="32"/>
              </w:rPr>
            </w:pPr>
          </w:p>
          <w:p w14:paraId="4305AB4F" w14:textId="77777777" w:rsidR="00277E68" w:rsidRPr="002E7714" w:rsidRDefault="00277E68" w:rsidP="00277E68">
            <w:pPr>
              <w:tabs>
                <w:tab w:val="left" w:pos="921"/>
              </w:tabs>
              <w:rPr>
                <w:rFonts w:asciiTheme="majorHAnsi" w:hAnsiTheme="majorHAnsi" w:cstheme="majorHAnsi"/>
                <w:sz w:val="32"/>
              </w:rPr>
            </w:pPr>
            <w:r w:rsidRPr="002E7714">
              <w:rPr>
                <w:rFonts w:asciiTheme="majorHAnsi" w:hAnsiTheme="majorHAnsi" w:cstheme="majorHAnsi"/>
                <w:sz w:val="32"/>
              </w:rPr>
              <w:tab/>
            </w:r>
          </w:p>
          <w:p w14:paraId="4B89CF03" w14:textId="0299E71B" w:rsidR="00277E68" w:rsidRPr="002E7714" w:rsidRDefault="008443BF" w:rsidP="00277E68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noProof/>
              </w:rPr>
              <w:drawing>
                <wp:anchor distT="0" distB="0" distL="114300" distR="114300" simplePos="0" relativeHeight="251702784" behindDoc="0" locked="0" layoutInCell="1" allowOverlap="1" wp14:anchorId="7E1668D9" wp14:editId="6FE3DAC2">
                  <wp:simplePos x="0" y="0"/>
                  <wp:positionH relativeFrom="column">
                    <wp:posOffset>-64770</wp:posOffset>
                  </wp:positionH>
                  <wp:positionV relativeFrom="paragraph">
                    <wp:posOffset>598170</wp:posOffset>
                  </wp:positionV>
                  <wp:extent cx="1116330" cy="871220"/>
                  <wp:effectExtent l="0" t="0" r="7620" b="5080"/>
                  <wp:wrapSquare wrapText="bothSides"/>
                  <wp:docPr id="10" name="Picture 10" descr="Image result for seeds gro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Image result for seeds grow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330" cy="871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120" behindDoc="0" locked="0" layoutInCell="1" allowOverlap="1" wp14:anchorId="4DB3F7B6" wp14:editId="0B8B9983">
                  <wp:simplePos x="0" y="0"/>
                  <wp:positionH relativeFrom="column">
                    <wp:posOffset>1064246</wp:posOffset>
                  </wp:positionH>
                  <wp:positionV relativeFrom="paragraph">
                    <wp:posOffset>534227</wp:posOffset>
                  </wp:positionV>
                  <wp:extent cx="935355" cy="935355"/>
                  <wp:effectExtent l="0" t="0" r="0" b="0"/>
                  <wp:wrapSquare wrapText="bothSides"/>
                  <wp:docPr id="16" name="Picture 16" descr="Image result for eg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Image result for eg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5355" cy="935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Theme="majorHAnsi" w:hAnsiTheme="majorHAnsi" w:cstheme="majorHAnsi"/>
                <w:sz w:val="32"/>
              </w:rPr>
              <w:t>What grows in the garden?</w:t>
            </w:r>
          </w:p>
          <w:p w14:paraId="00D793B7" w14:textId="7A1494B5" w:rsidR="00182BFF" w:rsidRPr="002E7714" w:rsidRDefault="00182BFF" w:rsidP="00C6126C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5022" w:type="dxa"/>
            <w:shd w:val="clear" w:color="auto" w:fill="A8D08D" w:themeFill="accent6" w:themeFillTint="99"/>
          </w:tcPr>
          <w:p w14:paraId="694A7CFD" w14:textId="77777777" w:rsidR="00182BFF" w:rsidRPr="002E7714" w:rsidRDefault="00182BFF" w:rsidP="00182BFF">
            <w:pPr>
              <w:jc w:val="center"/>
              <w:rPr>
                <w:rFonts w:asciiTheme="majorHAnsi" w:hAnsiTheme="majorHAnsi" w:cstheme="majorHAnsi"/>
              </w:rPr>
            </w:pPr>
            <w:r w:rsidRPr="002E7714">
              <w:rPr>
                <w:rFonts w:asciiTheme="majorHAnsi" w:hAnsiTheme="majorHAnsi" w:cstheme="majorHAnsi"/>
              </w:rPr>
              <w:t>Exciting Books</w:t>
            </w:r>
          </w:p>
        </w:tc>
      </w:tr>
      <w:tr w:rsidR="00B11544" w:rsidRPr="002E7714" w14:paraId="5F632915" w14:textId="77777777" w:rsidTr="00E2674B">
        <w:tc>
          <w:tcPr>
            <w:tcW w:w="2263" w:type="dxa"/>
          </w:tcPr>
          <w:p w14:paraId="36316C3E" w14:textId="77777777" w:rsidR="00277E68" w:rsidRPr="002E7714" w:rsidRDefault="00277E68" w:rsidP="00182BFF">
            <w:pPr>
              <w:jc w:val="center"/>
              <w:rPr>
                <w:rFonts w:asciiTheme="majorHAnsi" w:hAnsiTheme="majorHAnsi" w:cstheme="majorHAnsi"/>
              </w:rPr>
            </w:pPr>
            <w:r w:rsidRPr="002E7714">
              <w:rPr>
                <w:rFonts w:asciiTheme="majorHAnsi" w:hAnsiTheme="majorHAnsi" w:cstheme="majorHAnsi"/>
              </w:rPr>
              <w:t>Word</w:t>
            </w:r>
          </w:p>
        </w:tc>
        <w:tc>
          <w:tcPr>
            <w:tcW w:w="3402" w:type="dxa"/>
          </w:tcPr>
          <w:p w14:paraId="211267A2" w14:textId="77777777" w:rsidR="00277E68" w:rsidRPr="002E7714" w:rsidRDefault="00277E68" w:rsidP="00182BFF">
            <w:pPr>
              <w:jc w:val="center"/>
              <w:rPr>
                <w:rFonts w:asciiTheme="majorHAnsi" w:hAnsiTheme="majorHAnsi" w:cstheme="majorHAnsi"/>
              </w:rPr>
            </w:pPr>
            <w:r w:rsidRPr="002E7714">
              <w:rPr>
                <w:rFonts w:asciiTheme="majorHAnsi" w:hAnsiTheme="majorHAnsi" w:cstheme="majorHAnsi"/>
              </w:rPr>
              <w:t>Definition</w:t>
            </w:r>
          </w:p>
        </w:tc>
        <w:tc>
          <w:tcPr>
            <w:tcW w:w="3261" w:type="dxa"/>
            <w:vMerge/>
            <w:shd w:val="clear" w:color="auto" w:fill="A8D08D" w:themeFill="accent6" w:themeFillTint="99"/>
          </w:tcPr>
          <w:p w14:paraId="5A1E74E9" w14:textId="77777777" w:rsidR="00277E68" w:rsidRPr="002E7714" w:rsidRDefault="00277E68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5022" w:type="dxa"/>
            <w:vMerge w:val="restart"/>
          </w:tcPr>
          <w:p w14:paraId="5D77FE49" w14:textId="0ACF1F3D" w:rsidR="00277E68" w:rsidRPr="002E7714" w:rsidRDefault="009E1E65">
            <w:pPr>
              <w:rPr>
                <w:rFonts w:asciiTheme="majorHAnsi" w:hAnsiTheme="majorHAnsi" w:cstheme="majorHAnsi"/>
              </w:rPr>
            </w:pPr>
            <w:r>
              <w:rPr>
                <w:noProof/>
              </w:rPr>
              <w:drawing>
                <wp:anchor distT="0" distB="0" distL="114300" distR="114300" simplePos="0" relativeHeight="251687424" behindDoc="0" locked="0" layoutInCell="1" allowOverlap="1" wp14:anchorId="6AB1966C" wp14:editId="7FF7915C">
                  <wp:simplePos x="0" y="0"/>
                  <wp:positionH relativeFrom="column">
                    <wp:posOffset>1586629</wp:posOffset>
                  </wp:positionH>
                  <wp:positionV relativeFrom="paragraph">
                    <wp:posOffset>3022689</wp:posOffset>
                  </wp:positionV>
                  <wp:extent cx="1530985" cy="1064895"/>
                  <wp:effectExtent l="0" t="0" r="0" b="1905"/>
                  <wp:wrapSquare wrapText="bothSides"/>
                  <wp:docPr id="15" name="Picture 15" descr="C:\Users\CFlannigan\AppData\Local\Microsoft\Windows\INetCache\Content.MSO\8235730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CFlannigan\AppData\Local\Microsoft\Windows\INetCache\Content.MSO\8235730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0985" cy="1064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3088" behindDoc="0" locked="0" layoutInCell="1" allowOverlap="1" wp14:anchorId="2E14E339" wp14:editId="61B9487F">
                  <wp:simplePos x="0" y="0"/>
                  <wp:positionH relativeFrom="column">
                    <wp:posOffset>1446382</wp:posOffset>
                  </wp:positionH>
                  <wp:positionV relativeFrom="paragraph">
                    <wp:posOffset>1416877</wp:posOffset>
                  </wp:positionV>
                  <wp:extent cx="1638935" cy="1169670"/>
                  <wp:effectExtent l="0" t="0" r="0" b="0"/>
                  <wp:wrapSquare wrapText="bothSides"/>
                  <wp:docPr id="14" name="Picture 14" descr="C:\Users\CFlannigan\AppData\Local\Microsoft\Windows\INetCache\Content.MSO\6136623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CFlannigan\AppData\Local\Microsoft\Windows\INetCache\Content.MSO\6136623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935" cy="1169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40320" behindDoc="0" locked="0" layoutInCell="1" allowOverlap="1" wp14:anchorId="7847A5B6" wp14:editId="2EC258CF">
                  <wp:simplePos x="0" y="0"/>
                  <wp:positionH relativeFrom="column">
                    <wp:posOffset>-52011</wp:posOffset>
                  </wp:positionH>
                  <wp:positionV relativeFrom="paragraph">
                    <wp:posOffset>1291679</wp:posOffset>
                  </wp:positionV>
                  <wp:extent cx="1541780" cy="1392555"/>
                  <wp:effectExtent l="0" t="0" r="1270" b="0"/>
                  <wp:wrapSquare wrapText="bothSides"/>
                  <wp:docPr id="13" name="Picture 13" descr="Image result for tadpole's surpri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Image result for tadpole's surpri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392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7728" behindDoc="0" locked="0" layoutInCell="1" allowOverlap="1" wp14:anchorId="3041172D" wp14:editId="047C6857">
                  <wp:simplePos x="0" y="0"/>
                  <wp:positionH relativeFrom="column">
                    <wp:posOffset>-19995</wp:posOffset>
                  </wp:positionH>
                  <wp:positionV relativeFrom="paragraph">
                    <wp:posOffset>2629402</wp:posOffset>
                  </wp:positionV>
                  <wp:extent cx="1754505" cy="1892300"/>
                  <wp:effectExtent l="0" t="0" r="0" b="0"/>
                  <wp:wrapSquare wrapText="bothSides"/>
                  <wp:docPr id="12" name="Picture 12" descr="Image result for what the ladybird he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Image result for what the ladybird he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4505" cy="189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 xml:space="preserve"> </w:t>
            </w:r>
            <w:r>
              <w:rPr>
                <w:rFonts w:asciiTheme="majorHAnsi" w:hAnsiTheme="majorHAnsi" w:cstheme="majorHAnsi"/>
                <w:noProof/>
              </w:rPr>
              <w:drawing>
                <wp:anchor distT="0" distB="0" distL="114300" distR="114300" simplePos="0" relativeHeight="251611648" behindDoc="0" locked="0" layoutInCell="1" allowOverlap="1" wp14:anchorId="705DB85A" wp14:editId="0AA05922">
                  <wp:simplePos x="0" y="0"/>
                  <wp:positionH relativeFrom="column">
                    <wp:posOffset>1447297</wp:posOffset>
                  </wp:positionH>
                  <wp:positionV relativeFrom="paragraph">
                    <wp:posOffset>148</wp:posOffset>
                  </wp:positionV>
                  <wp:extent cx="1267460" cy="1445895"/>
                  <wp:effectExtent l="0" t="0" r="8890" b="1905"/>
                  <wp:wrapSquare wrapText="bothSides"/>
                  <wp:docPr id="11" name="Picture 11" descr="C:\Users\CFlannigan\AppData\Local\Microsoft\Windows\INetCache\Content.MSO\B4F4747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CFlannigan\AppData\Local\Microsoft\Windows\INetCache\Content.MSO\B4F4747F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7460" cy="1445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6126C">
              <w:rPr>
                <w:noProof/>
              </w:rPr>
              <w:drawing>
                <wp:anchor distT="0" distB="0" distL="114300" distR="114300" simplePos="0" relativeHeight="251594240" behindDoc="0" locked="0" layoutInCell="1" allowOverlap="1" wp14:anchorId="74795BF6" wp14:editId="54068B69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3175</wp:posOffset>
                  </wp:positionV>
                  <wp:extent cx="1233170" cy="1380490"/>
                  <wp:effectExtent l="0" t="0" r="5080" b="0"/>
                  <wp:wrapSquare wrapText="bothSides"/>
                  <wp:docPr id="9" name="Picture 9" descr="Image result for mr wolf's pancak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mage result for mr wolf's pancak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3170" cy="1380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11544" w:rsidRPr="002E7714" w14:paraId="28B65332" w14:textId="77777777" w:rsidTr="00E2674B">
        <w:tc>
          <w:tcPr>
            <w:tcW w:w="2263" w:type="dxa"/>
          </w:tcPr>
          <w:p w14:paraId="7A2C006A" w14:textId="61476530" w:rsidR="00277E68" w:rsidRPr="002E7714" w:rsidRDefault="009E1E65" w:rsidP="00234690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Spring</w:t>
            </w:r>
          </w:p>
        </w:tc>
        <w:tc>
          <w:tcPr>
            <w:tcW w:w="3402" w:type="dxa"/>
          </w:tcPr>
          <w:p w14:paraId="0518D108" w14:textId="75FD1469" w:rsidR="00277E68" w:rsidRPr="002E7714" w:rsidRDefault="009E1E6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 season of the year between summer and winter</w:t>
            </w:r>
            <w:r w:rsidR="00277E68" w:rsidRPr="002E7714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3261" w:type="dxa"/>
            <w:vMerge/>
            <w:shd w:val="clear" w:color="auto" w:fill="A8D08D" w:themeFill="accent6" w:themeFillTint="99"/>
          </w:tcPr>
          <w:p w14:paraId="2417D063" w14:textId="77777777" w:rsidR="00277E68" w:rsidRPr="002E7714" w:rsidRDefault="00277E68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5022" w:type="dxa"/>
            <w:vMerge/>
          </w:tcPr>
          <w:p w14:paraId="40A22D72" w14:textId="77777777" w:rsidR="00277E68" w:rsidRPr="002E7714" w:rsidRDefault="00277E68">
            <w:pPr>
              <w:rPr>
                <w:rFonts w:asciiTheme="majorHAnsi" w:hAnsiTheme="majorHAnsi" w:cstheme="majorHAnsi"/>
              </w:rPr>
            </w:pPr>
          </w:p>
        </w:tc>
      </w:tr>
      <w:tr w:rsidR="00B11544" w:rsidRPr="002E7714" w14:paraId="40F60748" w14:textId="77777777" w:rsidTr="00E2674B">
        <w:tc>
          <w:tcPr>
            <w:tcW w:w="2263" w:type="dxa"/>
          </w:tcPr>
          <w:p w14:paraId="75A26467" w14:textId="23183FAC" w:rsidR="00277E68" w:rsidRPr="002E7714" w:rsidRDefault="00277E68" w:rsidP="00234690">
            <w:pPr>
              <w:jc w:val="center"/>
              <w:rPr>
                <w:rFonts w:asciiTheme="majorHAnsi" w:hAnsiTheme="majorHAnsi" w:cstheme="majorHAnsi"/>
              </w:rPr>
            </w:pPr>
            <w:r w:rsidRPr="002E7714">
              <w:rPr>
                <w:rFonts w:asciiTheme="majorHAnsi" w:hAnsiTheme="majorHAnsi" w:cstheme="majorHAnsi"/>
              </w:rPr>
              <w:t>S</w:t>
            </w:r>
            <w:r w:rsidR="009E1E65">
              <w:rPr>
                <w:rFonts w:asciiTheme="majorHAnsi" w:hAnsiTheme="majorHAnsi" w:cstheme="majorHAnsi"/>
              </w:rPr>
              <w:t>eed</w:t>
            </w:r>
          </w:p>
        </w:tc>
        <w:tc>
          <w:tcPr>
            <w:tcW w:w="3402" w:type="dxa"/>
          </w:tcPr>
          <w:p w14:paraId="71F2A8F1" w14:textId="517B96D0" w:rsidR="00277E68" w:rsidRPr="002E7714" w:rsidRDefault="009E1E6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The small part of a flowering plant that grows into a new plant</w:t>
            </w:r>
            <w:r w:rsidR="00277E68" w:rsidRPr="002E7714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3261" w:type="dxa"/>
            <w:vMerge/>
            <w:shd w:val="clear" w:color="auto" w:fill="A8D08D" w:themeFill="accent6" w:themeFillTint="99"/>
          </w:tcPr>
          <w:p w14:paraId="05482A8D" w14:textId="77777777" w:rsidR="00277E68" w:rsidRPr="002E7714" w:rsidRDefault="00277E68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5022" w:type="dxa"/>
            <w:vMerge/>
          </w:tcPr>
          <w:p w14:paraId="3C952695" w14:textId="77777777" w:rsidR="00277E68" w:rsidRPr="002E7714" w:rsidRDefault="00277E68">
            <w:pPr>
              <w:rPr>
                <w:rFonts w:asciiTheme="majorHAnsi" w:hAnsiTheme="majorHAnsi" w:cstheme="majorHAnsi"/>
              </w:rPr>
            </w:pPr>
          </w:p>
        </w:tc>
      </w:tr>
      <w:tr w:rsidR="00B11544" w:rsidRPr="002E7714" w14:paraId="1501D079" w14:textId="77777777" w:rsidTr="00E2674B">
        <w:tc>
          <w:tcPr>
            <w:tcW w:w="2263" w:type="dxa"/>
          </w:tcPr>
          <w:p w14:paraId="3982373D" w14:textId="214D3BD1" w:rsidR="00277E68" w:rsidRPr="002E7714" w:rsidRDefault="009E1E65" w:rsidP="00234690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Shoot</w:t>
            </w:r>
          </w:p>
        </w:tc>
        <w:tc>
          <w:tcPr>
            <w:tcW w:w="3402" w:type="dxa"/>
          </w:tcPr>
          <w:p w14:paraId="538DF015" w14:textId="51944411" w:rsidR="00277E68" w:rsidRPr="002E7714" w:rsidRDefault="009E1E6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 bit of new growth</w:t>
            </w:r>
            <w:r w:rsidR="00277E68" w:rsidRPr="002E7714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3261" w:type="dxa"/>
            <w:vMerge/>
            <w:shd w:val="clear" w:color="auto" w:fill="A8D08D" w:themeFill="accent6" w:themeFillTint="99"/>
          </w:tcPr>
          <w:p w14:paraId="07403611" w14:textId="77777777" w:rsidR="00277E68" w:rsidRPr="002E7714" w:rsidRDefault="00277E68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5022" w:type="dxa"/>
            <w:vMerge/>
          </w:tcPr>
          <w:p w14:paraId="4566D4E3" w14:textId="77777777" w:rsidR="00277E68" w:rsidRPr="002E7714" w:rsidRDefault="00277E68">
            <w:pPr>
              <w:rPr>
                <w:rFonts w:asciiTheme="majorHAnsi" w:hAnsiTheme="majorHAnsi" w:cstheme="majorHAnsi"/>
              </w:rPr>
            </w:pPr>
          </w:p>
        </w:tc>
      </w:tr>
      <w:tr w:rsidR="00B11544" w:rsidRPr="002E7714" w14:paraId="2023440F" w14:textId="77777777" w:rsidTr="001B21D8">
        <w:tc>
          <w:tcPr>
            <w:tcW w:w="2263" w:type="dxa"/>
          </w:tcPr>
          <w:p w14:paraId="01A77ACB" w14:textId="149096EF" w:rsidR="00277E68" w:rsidRPr="002E7714" w:rsidRDefault="009E1E65" w:rsidP="00234690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Root</w:t>
            </w:r>
          </w:p>
        </w:tc>
        <w:tc>
          <w:tcPr>
            <w:tcW w:w="6663" w:type="dxa"/>
            <w:gridSpan w:val="2"/>
          </w:tcPr>
          <w:p w14:paraId="111E6024" w14:textId="571CCFFD" w:rsidR="00277E68" w:rsidRPr="002E7714" w:rsidRDefault="009E1E6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The part of a plant that usually grows underground</w:t>
            </w:r>
          </w:p>
        </w:tc>
        <w:tc>
          <w:tcPr>
            <w:tcW w:w="5022" w:type="dxa"/>
            <w:vMerge/>
          </w:tcPr>
          <w:p w14:paraId="555B06DE" w14:textId="77777777" w:rsidR="00277E68" w:rsidRPr="002E7714" w:rsidRDefault="00277E68">
            <w:pPr>
              <w:rPr>
                <w:rFonts w:asciiTheme="majorHAnsi" w:hAnsiTheme="majorHAnsi" w:cstheme="majorHAnsi"/>
              </w:rPr>
            </w:pPr>
          </w:p>
        </w:tc>
      </w:tr>
      <w:tr w:rsidR="00B11544" w:rsidRPr="002E7714" w14:paraId="6F038ED6" w14:textId="77777777" w:rsidTr="001B21D8">
        <w:trPr>
          <w:trHeight w:val="533"/>
        </w:trPr>
        <w:tc>
          <w:tcPr>
            <w:tcW w:w="2263" w:type="dxa"/>
          </w:tcPr>
          <w:p w14:paraId="03F6C7AC" w14:textId="6280B3A2" w:rsidR="00277E68" w:rsidRPr="002E7714" w:rsidRDefault="009E1E65" w:rsidP="00277E68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Hatch</w:t>
            </w:r>
          </w:p>
        </w:tc>
        <w:tc>
          <w:tcPr>
            <w:tcW w:w="6663" w:type="dxa"/>
            <w:gridSpan w:val="2"/>
          </w:tcPr>
          <w:p w14:paraId="2D56CB41" w14:textId="5EB0DA9D" w:rsidR="00277E68" w:rsidRPr="002E7714" w:rsidRDefault="009E1E6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When young animals break out of their egg and are born</w:t>
            </w:r>
            <w:r w:rsidR="00277E68" w:rsidRPr="002E7714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5022" w:type="dxa"/>
            <w:vMerge/>
          </w:tcPr>
          <w:p w14:paraId="75C0582C" w14:textId="77777777" w:rsidR="00277E68" w:rsidRPr="002E7714" w:rsidRDefault="00277E68">
            <w:pPr>
              <w:rPr>
                <w:rFonts w:asciiTheme="majorHAnsi" w:hAnsiTheme="majorHAnsi" w:cstheme="majorHAnsi"/>
              </w:rPr>
            </w:pPr>
          </w:p>
        </w:tc>
      </w:tr>
      <w:tr w:rsidR="00B11544" w:rsidRPr="002E7714" w14:paraId="4986CB35" w14:textId="77777777" w:rsidTr="001B21D8">
        <w:trPr>
          <w:trHeight w:val="533"/>
        </w:trPr>
        <w:tc>
          <w:tcPr>
            <w:tcW w:w="2263" w:type="dxa"/>
          </w:tcPr>
          <w:p w14:paraId="768B9582" w14:textId="0284D759" w:rsidR="00277E68" w:rsidRPr="002E7714" w:rsidRDefault="009E1E65" w:rsidP="00277E68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Leaves</w:t>
            </w:r>
          </w:p>
        </w:tc>
        <w:tc>
          <w:tcPr>
            <w:tcW w:w="6663" w:type="dxa"/>
            <w:gridSpan w:val="2"/>
          </w:tcPr>
          <w:p w14:paraId="63F3A079" w14:textId="77074203" w:rsidR="00277E68" w:rsidRPr="002E7714" w:rsidRDefault="009E1E6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One of the usually green, flat parts of a tree or plant that grows from the stem or branch</w:t>
            </w:r>
            <w:r w:rsidR="00BB23E7" w:rsidRPr="002E7714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5022" w:type="dxa"/>
            <w:vMerge/>
          </w:tcPr>
          <w:p w14:paraId="146032BA" w14:textId="77777777" w:rsidR="00277E68" w:rsidRPr="002E7714" w:rsidRDefault="00277E68">
            <w:pPr>
              <w:rPr>
                <w:rFonts w:asciiTheme="majorHAnsi" w:hAnsiTheme="majorHAnsi" w:cstheme="majorHAnsi"/>
              </w:rPr>
            </w:pPr>
          </w:p>
        </w:tc>
      </w:tr>
      <w:tr w:rsidR="008443BF" w:rsidRPr="002E7714" w14:paraId="5C3356DD" w14:textId="77777777" w:rsidTr="001B21D8">
        <w:trPr>
          <w:trHeight w:val="533"/>
        </w:trPr>
        <w:tc>
          <w:tcPr>
            <w:tcW w:w="2263" w:type="dxa"/>
          </w:tcPr>
          <w:p w14:paraId="58B04EF8" w14:textId="6E32218A" w:rsidR="008443BF" w:rsidRDefault="008443BF" w:rsidP="00277E68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Egg</w:t>
            </w:r>
          </w:p>
        </w:tc>
        <w:tc>
          <w:tcPr>
            <w:tcW w:w="6663" w:type="dxa"/>
            <w:gridSpan w:val="2"/>
          </w:tcPr>
          <w:p w14:paraId="7ED2586E" w14:textId="10734F98" w:rsidR="008443BF" w:rsidRPr="008443BF" w:rsidRDefault="008443BF">
            <w:pPr>
              <w:rPr>
                <w:rFonts w:asciiTheme="majorHAnsi" w:hAnsiTheme="majorHAnsi" w:cstheme="majorHAnsi"/>
              </w:rPr>
            </w:pPr>
            <w:r w:rsidRPr="008443BF">
              <w:rPr>
                <w:rFonts w:asciiTheme="majorHAnsi" w:hAnsiTheme="majorHAnsi" w:cstheme="majorHAnsi"/>
                <w:color w:val="111111"/>
                <w:sz w:val="21"/>
                <w:szCs w:val="21"/>
                <w:shd w:val="clear" w:color="auto" w:fill="FFFFFF"/>
              </w:rPr>
              <w:t>an oval or round object laid by a female bird, reptile, fish, or invertebrate</w:t>
            </w:r>
            <w:r>
              <w:rPr>
                <w:rFonts w:asciiTheme="majorHAnsi" w:hAnsiTheme="majorHAnsi" w:cstheme="majorHAnsi"/>
                <w:color w:val="111111"/>
                <w:sz w:val="21"/>
                <w:szCs w:val="21"/>
                <w:shd w:val="clear" w:color="auto" w:fill="FFFFFF"/>
              </w:rPr>
              <w:t xml:space="preserve"> that hatches</w:t>
            </w:r>
          </w:p>
        </w:tc>
        <w:tc>
          <w:tcPr>
            <w:tcW w:w="5022" w:type="dxa"/>
          </w:tcPr>
          <w:p w14:paraId="66977A15" w14:textId="77777777" w:rsidR="008443BF" w:rsidRPr="002E7714" w:rsidRDefault="008443BF">
            <w:pPr>
              <w:rPr>
                <w:rFonts w:asciiTheme="majorHAnsi" w:hAnsiTheme="majorHAnsi" w:cstheme="majorHAnsi"/>
              </w:rPr>
            </w:pPr>
          </w:p>
        </w:tc>
      </w:tr>
      <w:tr w:rsidR="008443BF" w:rsidRPr="002E7714" w14:paraId="4862524B" w14:textId="77777777" w:rsidTr="001B21D8">
        <w:trPr>
          <w:trHeight w:val="533"/>
        </w:trPr>
        <w:tc>
          <w:tcPr>
            <w:tcW w:w="2263" w:type="dxa"/>
          </w:tcPr>
          <w:p w14:paraId="3EF8F09B" w14:textId="2860F3D6" w:rsidR="008443BF" w:rsidRDefault="008443BF" w:rsidP="00277E68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Larvae</w:t>
            </w:r>
          </w:p>
        </w:tc>
        <w:tc>
          <w:tcPr>
            <w:tcW w:w="6663" w:type="dxa"/>
            <w:gridSpan w:val="2"/>
          </w:tcPr>
          <w:p w14:paraId="6F33329D" w14:textId="5038ED8F" w:rsidR="008443BF" w:rsidRDefault="008443B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The stage that an animal goes through in-between hatching and becoming an adult</w:t>
            </w:r>
          </w:p>
        </w:tc>
        <w:tc>
          <w:tcPr>
            <w:tcW w:w="5022" w:type="dxa"/>
          </w:tcPr>
          <w:p w14:paraId="1A2995BE" w14:textId="77777777" w:rsidR="008443BF" w:rsidRPr="002E7714" w:rsidRDefault="008443BF">
            <w:pPr>
              <w:rPr>
                <w:rFonts w:asciiTheme="majorHAnsi" w:hAnsiTheme="majorHAnsi" w:cstheme="majorHAnsi"/>
              </w:rPr>
            </w:pPr>
          </w:p>
        </w:tc>
      </w:tr>
      <w:tr w:rsidR="00B11544" w:rsidRPr="002E7714" w14:paraId="1AFC8E0C" w14:textId="77777777" w:rsidTr="00E2674B">
        <w:trPr>
          <w:trHeight w:val="676"/>
        </w:trPr>
        <w:tc>
          <w:tcPr>
            <w:tcW w:w="2263" w:type="dxa"/>
            <w:shd w:val="clear" w:color="auto" w:fill="A8D08D" w:themeFill="accent6" w:themeFillTint="99"/>
          </w:tcPr>
          <w:p w14:paraId="7C4631E7" w14:textId="308C9D4B" w:rsidR="00B11544" w:rsidRPr="002E7714" w:rsidRDefault="00B11544" w:rsidP="00B11544">
            <w:pPr>
              <w:jc w:val="center"/>
              <w:rPr>
                <w:rFonts w:asciiTheme="majorHAnsi" w:hAnsiTheme="majorHAnsi" w:cstheme="majorHAnsi"/>
              </w:rPr>
            </w:pPr>
            <w:r w:rsidRPr="002E7714">
              <w:rPr>
                <w:rFonts w:asciiTheme="majorHAnsi" w:hAnsiTheme="majorHAnsi" w:cstheme="majorHAnsi"/>
              </w:rPr>
              <w:lastRenderedPageBreak/>
              <w:t>Hook</w:t>
            </w:r>
            <w:r w:rsidR="00C5662A">
              <w:rPr>
                <w:rFonts w:asciiTheme="majorHAnsi" w:hAnsiTheme="majorHAnsi" w:cstheme="majorHAnsi"/>
              </w:rPr>
              <w:t xml:space="preserve"> (Cultural Capital)</w:t>
            </w:r>
          </w:p>
        </w:tc>
        <w:tc>
          <w:tcPr>
            <w:tcW w:w="6663" w:type="dxa"/>
            <w:gridSpan w:val="2"/>
            <w:shd w:val="clear" w:color="auto" w:fill="A8D08D" w:themeFill="accent6" w:themeFillTint="99"/>
          </w:tcPr>
          <w:p w14:paraId="2BF55B63" w14:textId="77777777" w:rsidR="00B11544" w:rsidRPr="002E7714" w:rsidRDefault="00B11544" w:rsidP="00B11544">
            <w:pPr>
              <w:jc w:val="center"/>
              <w:rPr>
                <w:rFonts w:asciiTheme="majorHAnsi" w:hAnsiTheme="majorHAnsi" w:cstheme="majorHAnsi"/>
              </w:rPr>
            </w:pPr>
            <w:r w:rsidRPr="002E7714">
              <w:rPr>
                <w:rFonts w:asciiTheme="majorHAnsi" w:hAnsiTheme="majorHAnsi" w:cstheme="majorHAnsi"/>
              </w:rPr>
              <w:t>Key Learning Outcomes</w:t>
            </w:r>
          </w:p>
        </w:tc>
        <w:tc>
          <w:tcPr>
            <w:tcW w:w="5022" w:type="dxa"/>
            <w:shd w:val="clear" w:color="auto" w:fill="A8D08D" w:themeFill="accent6" w:themeFillTint="99"/>
          </w:tcPr>
          <w:p w14:paraId="7EBFB12A" w14:textId="77777777" w:rsidR="00B11544" w:rsidRPr="002E7714" w:rsidRDefault="00B11544" w:rsidP="00B11544">
            <w:pPr>
              <w:jc w:val="center"/>
              <w:rPr>
                <w:rFonts w:asciiTheme="majorHAnsi" w:hAnsiTheme="majorHAnsi" w:cstheme="majorHAnsi"/>
              </w:rPr>
            </w:pPr>
            <w:r w:rsidRPr="002E7714">
              <w:rPr>
                <w:rFonts w:asciiTheme="majorHAnsi" w:hAnsiTheme="majorHAnsi" w:cstheme="majorHAnsi"/>
              </w:rPr>
              <w:t>Can I?</w:t>
            </w:r>
          </w:p>
        </w:tc>
      </w:tr>
      <w:tr w:rsidR="00B11544" w:rsidRPr="002E7714" w14:paraId="0A4F50BF" w14:textId="77777777" w:rsidTr="001B21D8">
        <w:trPr>
          <w:trHeight w:val="675"/>
        </w:trPr>
        <w:tc>
          <w:tcPr>
            <w:tcW w:w="2263" w:type="dxa"/>
          </w:tcPr>
          <w:p w14:paraId="65E22A83" w14:textId="67CD34D4" w:rsidR="00B11544" w:rsidRPr="002E7714" w:rsidRDefault="0060625E" w:rsidP="00B11544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Pancake Day</w:t>
            </w:r>
          </w:p>
        </w:tc>
        <w:tc>
          <w:tcPr>
            <w:tcW w:w="6663" w:type="dxa"/>
            <w:gridSpan w:val="2"/>
          </w:tcPr>
          <w:p w14:paraId="16F40542" w14:textId="632E546A" w:rsidR="003F16F1" w:rsidRPr="003F16F1" w:rsidRDefault="003F16F1" w:rsidP="003F16F1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szCs w:val="16"/>
              </w:rPr>
            </w:pPr>
            <w:r w:rsidRPr="003F16F1">
              <w:rPr>
                <w:rFonts w:asciiTheme="majorHAnsi" w:hAnsiTheme="majorHAnsi" w:cstheme="majorHAnsi"/>
                <w:szCs w:val="16"/>
              </w:rPr>
              <w:t xml:space="preserve">I can </w:t>
            </w:r>
            <w:r w:rsidR="00227FD9">
              <w:rPr>
                <w:rFonts w:asciiTheme="majorHAnsi" w:hAnsiTheme="majorHAnsi" w:cstheme="majorHAnsi"/>
                <w:szCs w:val="16"/>
              </w:rPr>
              <w:t>r</w:t>
            </w:r>
            <w:r w:rsidRPr="003F16F1">
              <w:rPr>
                <w:rFonts w:asciiTheme="majorHAnsi" w:hAnsiTheme="majorHAnsi" w:cstheme="majorHAnsi"/>
                <w:szCs w:val="16"/>
              </w:rPr>
              <w:t>ecognise that people have different beliefs and celebrate special times in different ways.</w:t>
            </w:r>
          </w:p>
          <w:p w14:paraId="01283634" w14:textId="5569C0F1" w:rsidR="003F16F1" w:rsidRDefault="003F16F1" w:rsidP="003F16F1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szCs w:val="16"/>
              </w:rPr>
            </w:pPr>
            <w:r w:rsidRPr="003F16F1">
              <w:rPr>
                <w:rFonts w:asciiTheme="majorHAnsi" w:hAnsiTheme="majorHAnsi" w:cstheme="majorHAnsi"/>
                <w:szCs w:val="16"/>
              </w:rPr>
              <w:t xml:space="preserve">I can </w:t>
            </w:r>
            <w:r w:rsidR="00227FD9">
              <w:rPr>
                <w:rFonts w:asciiTheme="majorHAnsi" w:hAnsiTheme="majorHAnsi" w:cstheme="majorHAnsi"/>
                <w:szCs w:val="16"/>
              </w:rPr>
              <w:t>r</w:t>
            </w:r>
            <w:r w:rsidRPr="003F16F1">
              <w:rPr>
                <w:rFonts w:asciiTheme="majorHAnsi" w:hAnsiTheme="majorHAnsi" w:cstheme="majorHAnsi"/>
                <w:szCs w:val="16"/>
              </w:rPr>
              <w:t>ecognise some similarities and differences between life in this country and life in other countries.</w:t>
            </w:r>
          </w:p>
          <w:p w14:paraId="551BB4B1" w14:textId="7A80447D" w:rsidR="00963F44" w:rsidRPr="003F16F1" w:rsidRDefault="00963F44" w:rsidP="003F16F1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szCs w:val="16"/>
              </w:rPr>
            </w:pPr>
            <w:r>
              <w:rPr>
                <w:rFonts w:asciiTheme="majorHAnsi" w:hAnsiTheme="majorHAnsi" w:cstheme="majorHAnsi"/>
                <w:szCs w:val="16"/>
              </w:rPr>
              <w:t>I can begin to combine two amounts</w:t>
            </w:r>
          </w:p>
          <w:p w14:paraId="3085E0B9" w14:textId="339FC214" w:rsidR="001E3E96" w:rsidRPr="003F16F1" w:rsidRDefault="001E3E96" w:rsidP="003F16F1">
            <w:pPr>
              <w:ind w:left="360"/>
              <w:rPr>
                <w:rFonts w:asciiTheme="majorHAnsi" w:hAnsiTheme="majorHAnsi" w:cstheme="majorHAnsi"/>
              </w:rPr>
            </w:pPr>
          </w:p>
        </w:tc>
        <w:tc>
          <w:tcPr>
            <w:tcW w:w="5022" w:type="dxa"/>
          </w:tcPr>
          <w:p w14:paraId="2CBE24C1" w14:textId="77777777" w:rsidR="003F16F1" w:rsidRDefault="003F16F1" w:rsidP="00E2674B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Can I write about my holiday news?</w:t>
            </w:r>
          </w:p>
          <w:p w14:paraId="3F6C77AE" w14:textId="30905949" w:rsidR="002E7714" w:rsidRDefault="003F16F1" w:rsidP="00E2674B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Can I listen carefully to a story and recall what happens?</w:t>
            </w:r>
          </w:p>
          <w:p w14:paraId="4631A468" w14:textId="77777777" w:rsidR="003F16F1" w:rsidRDefault="003F16F1" w:rsidP="00E2674B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Can I choose what my favourite pancake topping is then draw a picture and use my phonic skills to write about it?</w:t>
            </w:r>
          </w:p>
          <w:p w14:paraId="1B0AD9B9" w14:textId="6A5FA917" w:rsidR="00963F44" w:rsidRPr="002E7714" w:rsidRDefault="00963F44" w:rsidP="00E2674B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Can I find a way to represent the number 6/7/8?</w:t>
            </w:r>
          </w:p>
        </w:tc>
      </w:tr>
      <w:tr w:rsidR="00B11544" w:rsidRPr="002E7714" w14:paraId="181F70D1" w14:textId="77777777" w:rsidTr="001B21D8">
        <w:trPr>
          <w:trHeight w:val="675"/>
        </w:trPr>
        <w:tc>
          <w:tcPr>
            <w:tcW w:w="2263" w:type="dxa"/>
          </w:tcPr>
          <w:p w14:paraId="1FD96E41" w14:textId="57976CA9" w:rsidR="008443BF" w:rsidRPr="0060625E" w:rsidRDefault="008443BF" w:rsidP="0060625E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World Book Day</w:t>
            </w:r>
            <w:r w:rsidR="0060625E">
              <w:rPr>
                <w:rFonts w:asciiTheme="majorHAnsi" w:hAnsiTheme="majorHAnsi" w:cstheme="majorHAnsi"/>
              </w:rPr>
              <w:t xml:space="preserve"> (2</w:t>
            </w:r>
            <w:r w:rsidR="0060625E" w:rsidRPr="0060625E">
              <w:rPr>
                <w:rFonts w:asciiTheme="majorHAnsi" w:hAnsiTheme="majorHAnsi" w:cstheme="majorHAnsi"/>
                <w:vertAlign w:val="superscript"/>
              </w:rPr>
              <w:t>nd</w:t>
            </w:r>
            <w:r w:rsidR="0060625E">
              <w:rPr>
                <w:rFonts w:asciiTheme="majorHAnsi" w:hAnsiTheme="majorHAnsi" w:cstheme="majorHAnsi"/>
              </w:rPr>
              <w:t xml:space="preserve"> March), </w:t>
            </w:r>
            <w:r w:rsidRPr="0060625E">
              <w:rPr>
                <w:rFonts w:asciiTheme="majorHAnsi" w:hAnsiTheme="majorHAnsi" w:cstheme="majorHAnsi"/>
              </w:rPr>
              <w:t>Butterfly Eggs</w:t>
            </w:r>
            <w:r w:rsidR="0060625E">
              <w:rPr>
                <w:rFonts w:asciiTheme="majorHAnsi" w:hAnsiTheme="majorHAnsi" w:cstheme="majorHAnsi"/>
              </w:rPr>
              <w:t>, St David’s Day (1</w:t>
            </w:r>
            <w:r w:rsidR="0060625E" w:rsidRPr="0060625E">
              <w:rPr>
                <w:rFonts w:asciiTheme="majorHAnsi" w:hAnsiTheme="majorHAnsi" w:cstheme="majorHAnsi"/>
                <w:vertAlign w:val="superscript"/>
              </w:rPr>
              <w:t>st</w:t>
            </w:r>
            <w:r w:rsidR="0060625E">
              <w:rPr>
                <w:rFonts w:asciiTheme="majorHAnsi" w:hAnsiTheme="majorHAnsi" w:cstheme="majorHAnsi"/>
              </w:rPr>
              <w:t xml:space="preserve"> March)</w:t>
            </w:r>
          </w:p>
        </w:tc>
        <w:tc>
          <w:tcPr>
            <w:tcW w:w="6663" w:type="dxa"/>
            <w:gridSpan w:val="2"/>
          </w:tcPr>
          <w:p w14:paraId="1D0E1A7D" w14:textId="77777777" w:rsidR="00EE2704" w:rsidRDefault="00EE2704" w:rsidP="00227FD9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</w:rPr>
            </w:pPr>
            <w:r w:rsidRPr="00227FD9">
              <w:rPr>
                <w:rFonts w:asciiTheme="majorHAnsi" w:hAnsiTheme="majorHAnsi" w:cstheme="majorHAnsi"/>
              </w:rPr>
              <w:t>I can explore the natural world around me</w:t>
            </w:r>
          </w:p>
          <w:p w14:paraId="554BE0DC" w14:textId="77777777" w:rsidR="00227FD9" w:rsidRDefault="00227FD9" w:rsidP="00227FD9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can describe what I can see, hear and feel</w:t>
            </w:r>
          </w:p>
          <w:p w14:paraId="7367764C" w14:textId="5371415A" w:rsidR="00963F44" w:rsidRPr="00227FD9" w:rsidRDefault="00963F44" w:rsidP="00227FD9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can begin to understand what a pair is</w:t>
            </w:r>
          </w:p>
        </w:tc>
        <w:tc>
          <w:tcPr>
            <w:tcW w:w="5022" w:type="dxa"/>
          </w:tcPr>
          <w:p w14:paraId="6DDEE4DC" w14:textId="4F23826A" w:rsidR="00227FD9" w:rsidRDefault="002E7714" w:rsidP="00227FD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Can I </w:t>
            </w:r>
            <w:r w:rsidR="00227FD9">
              <w:rPr>
                <w:rFonts w:asciiTheme="majorHAnsi" w:hAnsiTheme="majorHAnsi" w:cstheme="majorHAnsi"/>
              </w:rPr>
              <w:t>celebrate World Book Day?</w:t>
            </w:r>
          </w:p>
          <w:p w14:paraId="204EEAE3" w14:textId="6F24560B" w:rsidR="00227FD9" w:rsidRDefault="00227FD9" w:rsidP="00227FD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Can I understand what St David’s Day is and who celebrates it?</w:t>
            </w:r>
          </w:p>
          <w:p w14:paraId="2B08B9DA" w14:textId="57BB7D60" w:rsidR="00227FD9" w:rsidRDefault="00227FD9" w:rsidP="00227FD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Can I begin to learn about the lifecycle of a butterfly?</w:t>
            </w:r>
          </w:p>
          <w:p w14:paraId="4EC5B719" w14:textId="6E155685" w:rsidR="00063818" w:rsidRPr="002E7714" w:rsidRDefault="00963F44" w:rsidP="00227FD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Can I make a pair?</w:t>
            </w:r>
          </w:p>
          <w:p w14:paraId="633234C6" w14:textId="3B13C494" w:rsidR="00091A1C" w:rsidRPr="002E7714" w:rsidRDefault="00091A1C" w:rsidP="00E2674B">
            <w:pPr>
              <w:rPr>
                <w:rFonts w:asciiTheme="majorHAnsi" w:hAnsiTheme="majorHAnsi" w:cstheme="majorHAnsi"/>
              </w:rPr>
            </w:pPr>
          </w:p>
        </w:tc>
      </w:tr>
      <w:tr w:rsidR="001B21D8" w:rsidRPr="002E7714" w14:paraId="6C471026" w14:textId="77777777" w:rsidTr="001B21D8">
        <w:trPr>
          <w:trHeight w:val="675"/>
        </w:trPr>
        <w:tc>
          <w:tcPr>
            <w:tcW w:w="2263" w:type="dxa"/>
          </w:tcPr>
          <w:p w14:paraId="3B2E7809" w14:textId="48F6588E" w:rsidR="001B21D8" w:rsidRPr="002E7714" w:rsidRDefault="0060625E" w:rsidP="001B21D8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Planting</w:t>
            </w:r>
          </w:p>
        </w:tc>
        <w:tc>
          <w:tcPr>
            <w:tcW w:w="6663" w:type="dxa"/>
            <w:gridSpan w:val="2"/>
          </w:tcPr>
          <w:p w14:paraId="581B2D25" w14:textId="77777777" w:rsidR="00C5662A" w:rsidRDefault="00EC0496" w:rsidP="00227FD9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I can </w:t>
            </w:r>
            <w:r w:rsidR="00227FD9">
              <w:rPr>
                <w:rFonts w:asciiTheme="majorHAnsi" w:hAnsiTheme="majorHAnsi" w:cstheme="majorHAnsi"/>
              </w:rPr>
              <w:t>plant seeds and care for growing plants</w:t>
            </w:r>
          </w:p>
          <w:p w14:paraId="2F45A31F" w14:textId="77777777" w:rsidR="00227FD9" w:rsidRDefault="00227FD9" w:rsidP="00227FD9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can explore the world around me and draw pictures of animals and plants</w:t>
            </w:r>
          </w:p>
          <w:p w14:paraId="00BFBFF3" w14:textId="6FBAFE56" w:rsidR="00963F44" w:rsidRPr="00EC0496" w:rsidRDefault="00963F44" w:rsidP="00227FD9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can combine two amounts</w:t>
            </w:r>
          </w:p>
        </w:tc>
        <w:tc>
          <w:tcPr>
            <w:tcW w:w="5022" w:type="dxa"/>
          </w:tcPr>
          <w:p w14:paraId="5BD46386" w14:textId="77777777" w:rsidR="00091A1C" w:rsidRDefault="00227FD9" w:rsidP="00E2674B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Can I plant a seed and learn how it grows?</w:t>
            </w:r>
          </w:p>
          <w:p w14:paraId="62396898" w14:textId="77777777" w:rsidR="00227FD9" w:rsidRDefault="00227FD9" w:rsidP="00E2674B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Can I label the parts of a plant?</w:t>
            </w:r>
          </w:p>
          <w:p w14:paraId="13D6D471" w14:textId="77777777" w:rsidR="00063818" w:rsidRDefault="00063818" w:rsidP="00E2674B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Can I learn a fact about a butterfly?</w:t>
            </w:r>
          </w:p>
          <w:p w14:paraId="5733761D" w14:textId="386295A5" w:rsidR="00963F44" w:rsidRPr="002E7714" w:rsidRDefault="00963F44" w:rsidP="00E2674B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Can I combine two amounts to work out how many I have altogether?</w:t>
            </w:r>
          </w:p>
        </w:tc>
      </w:tr>
      <w:tr w:rsidR="001B21D8" w:rsidRPr="002E7714" w14:paraId="0B31AA29" w14:textId="77777777" w:rsidTr="001B21D8">
        <w:trPr>
          <w:trHeight w:val="675"/>
        </w:trPr>
        <w:tc>
          <w:tcPr>
            <w:tcW w:w="2263" w:type="dxa"/>
          </w:tcPr>
          <w:p w14:paraId="47C7F248" w14:textId="052C9DDD" w:rsidR="001B21D8" w:rsidRPr="0060625E" w:rsidRDefault="0060625E" w:rsidP="0060625E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St Patrick’s Day (17</w:t>
            </w:r>
            <w:r w:rsidRPr="0060625E">
              <w:rPr>
                <w:rFonts w:asciiTheme="majorHAnsi" w:hAnsiTheme="majorHAnsi" w:cstheme="majorHAnsi"/>
                <w:vertAlign w:val="superscript"/>
              </w:rPr>
              <w:t>th</w:t>
            </w:r>
            <w:r>
              <w:rPr>
                <w:rFonts w:asciiTheme="majorHAnsi" w:hAnsiTheme="majorHAnsi" w:cstheme="majorHAnsi"/>
              </w:rPr>
              <w:t xml:space="preserve"> March</w:t>
            </w:r>
            <w:r w:rsidR="00E831AF">
              <w:rPr>
                <w:rFonts w:asciiTheme="majorHAnsi" w:hAnsiTheme="majorHAnsi" w:cstheme="majorHAnsi"/>
              </w:rPr>
              <w:t>),</w:t>
            </w:r>
            <w:r w:rsidR="00E831AF" w:rsidRPr="0060625E">
              <w:rPr>
                <w:rFonts w:asciiTheme="majorHAnsi" w:hAnsiTheme="majorHAnsi" w:cstheme="majorHAnsi"/>
              </w:rPr>
              <w:t xml:space="preserve"> Mother’s</w:t>
            </w:r>
            <w:r w:rsidRPr="0060625E">
              <w:rPr>
                <w:rFonts w:asciiTheme="majorHAnsi" w:hAnsiTheme="majorHAnsi" w:cstheme="majorHAnsi"/>
              </w:rPr>
              <w:t xml:space="preserve"> Day Afternoon Tea</w:t>
            </w:r>
            <w:r>
              <w:rPr>
                <w:rFonts w:asciiTheme="majorHAnsi" w:hAnsiTheme="majorHAnsi" w:cstheme="majorHAnsi"/>
              </w:rPr>
              <w:t xml:space="preserve"> (19</w:t>
            </w:r>
            <w:r w:rsidRPr="0060625E">
              <w:rPr>
                <w:rFonts w:asciiTheme="majorHAnsi" w:hAnsiTheme="majorHAnsi" w:cstheme="majorHAnsi"/>
                <w:vertAlign w:val="superscript"/>
              </w:rPr>
              <w:t>th</w:t>
            </w:r>
            <w:r>
              <w:rPr>
                <w:rFonts w:asciiTheme="majorHAnsi" w:hAnsiTheme="majorHAnsi" w:cstheme="majorHAnsi"/>
              </w:rPr>
              <w:t xml:space="preserve"> March)</w:t>
            </w:r>
          </w:p>
        </w:tc>
        <w:tc>
          <w:tcPr>
            <w:tcW w:w="6663" w:type="dxa"/>
            <w:gridSpan w:val="2"/>
          </w:tcPr>
          <w:p w14:paraId="01F2DC97" w14:textId="77777777" w:rsidR="00E831AF" w:rsidRDefault="00E831AF" w:rsidP="0005435A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I can talk about the lives of the people around me </w:t>
            </w:r>
          </w:p>
          <w:p w14:paraId="4CBC9E57" w14:textId="3CD99340" w:rsidR="0005435A" w:rsidRPr="00091A1C" w:rsidRDefault="00091A1C" w:rsidP="0005435A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I </w:t>
            </w:r>
            <w:r w:rsidR="00963F44">
              <w:rPr>
                <w:rFonts w:asciiTheme="majorHAnsi" w:hAnsiTheme="majorHAnsi" w:cstheme="majorHAnsi"/>
              </w:rPr>
              <w:t>can understand the concept of length</w:t>
            </w:r>
          </w:p>
          <w:p w14:paraId="5CA6957D" w14:textId="6FC93251" w:rsidR="00091A1C" w:rsidRPr="00091A1C" w:rsidRDefault="00091A1C" w:rsidP="00E831AF">
            <w:pPr>
              <w:pStyle w:val="ListParagraph"/>
              <w:rPr>
                <w:rFonts w:asciiTheme="majorHAnsi" w:hAnsiTheme="majorHAnsi" w:cstheme="majorHAnsi"/>
              </w:rPr>
            </w:pPr>
          </w:p>
        </w:tc>
        <w:tc>
          <w:tcPr>
            <w:tcW w:w="5022" w:type="dxa"/>
          </w:tcPr>
          <w:p w14:paraId="5A7E07F7" w14:textId="77777777" w:rsidR="00AA59B8" w:rsidRDefault="00227FD9" w:rsidP="00227FD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Can I understand what St Patrick’s Day is and who celebrates it?</w:t>
            </w:r>
          </w:p>
          <w:p w14:paraId="31B7103F" w14:textId="77777777" w:rsidR="00227FD9" w:rsidRDefault="00227FD9" w:rsidP="00227FD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Can I talk about who is special to me and why?</w:t>
            </w:r>
          </w:p>
          <w:p w14:paraId="639F152B" w14:textId="77777777" w:rsidR="00227FD9" w:rsidRDefault="00227FD9" w:rsidP="00227FD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Can I make a Mother’s Day card?</w:t>
            </w:r>
          </w:p>
          <w:p w14:paraId="7DC1B45F" w14:textId="23F904C3" w:rsidR="00063818" w:rsidRPr="002E7714" w:rsidRDefault="00063818" w:rsidP="00227FD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Can I begin to understand the lifecycle of a frog?</w:t>
            </w:r>
          </w:p>
        </w:tc>
      </w:tr>
      <w:tr w:rsidR="001B21D8" w:rsidRPr="002E7714" w14:paraId="6F62F201" w14:textId="77777777" w:rsidTr="001B21D8">
        <w:trPr>
          <w:trHeight w:val="675"/>
        </w:trPr>
        <w:tc>
          <w:tcPr>
            <w:tcW w:w="2263" w:type="dxa"/>
          </w:tcPr>
          <w:p w14:paraId="6E1FCB9B" w14:textId="78EA3E58" w:rsidR="00227FD9" w:rsidRPr="00227FD9" w:rsidRDefault="003F16F1" w:rsidP="00227FD9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Ramadan</w:t>
            </w:r>
            <w:r w:rsidR="00227FD9">
              <w:rPr>
                <w:rFonts w:asciiTheme="majorHAnsi" w:hAnsiTheme="majorHAnsi" w:cstheme="majorHAnsi"/>
              </w:rPr>
              <w:t>, Ladybirds</w:t>
            </w:r>
          </w:p>
        </w:tc>
        <w:tc>
          <w:tcPr>
            <w:tcW w:w="6663" w:type="dxa"/>
            <w:gridSpan w:val="2"/>
          </w:tcPr>
          <w:p w14:paraId="444B35E0" w14:textId="6E7A04C5" w:rsidR="00227FD9" w:rsidRDefault="00227FD9" w:rsidP="00227FD9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szCs w:val="16"/>
              </w:rPr>
            </w:pPr>
            <w:r w:rsidRPr="00227FD9">
              <w:rPr>
                <w:rFonts w:asciiTheme="majorHAnsi" w:hAnsiTheme="majorHAnsi" w:cstheme="majorHAnsi"/>
                <w:szCs w:val="16"/>
              </w:rPr>
              <w:t xml:space="preserve">I can </w:t>
            </w:r>
            <w:r>
              <w:rPr>
                <w:rFonts w:asciiTheme="majorHAnsi" w:hAnsiTheme="majorHAnsi" w:cstheme="majorHAnsi"/>
                <w:szCs w:val="16"/>
              </w:rPr>
              <w:t>r</w:t>
            </w:r>
            <w:r w:rsidRPr="00227FD9">
              <w:rPr>
                <w:rFonts w:asciiTheme="majorHAnsi" w:hAnsiTheme="majorHAnsi" w:cstheme="majorHAnsi"/>
                <w:szCs w:val="16"/>
              </w:rPr>
              <w:t>ecognise that people have different beliefs and celebrate special times in different ways.</w:t>
            </w:r>
          </w:p>
          <w:p w14:paraId="5A15F832" w14:textId="18A89E6B" w:rsidR="00963F44" w:rsidRPr="00227FD9" w:rsidRDefault="00963F44" w:rsidP="00227FD9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szCs w:val="16"/>
              </w:rPr>
            </w:pPr>
            <w:r>
              <w:rPr>
                <w:rFonts w:asciiTheme="majorHAnsi" w:hAnsiTheme="majorHAnsi" w:cstheme="majorHAnsi"/>
                <w:szCs w:val="16"/>
              </w:rPr>
              <w:t>I can name the days of the week</w:t>
            </w:r>
          </w:p>
          <w:p w14:paraId="54D2F7DD" w14:textId="4C37326C" w:rsidR="001B21D8" w:rsidRPr="00227FD9" w:rsidRDefault="001B21D8" w:rsidP="00227FD9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5022" w:type="dxa"/>
          </w:tcPr>
          <w:p w14:paraId="70B3B98C" w14:textId="52DFF159" w:rsidR="001B21D8" w:rsidRDefault="00227FD9" w:rsidP="00227FD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Can I understand what Ramadan is and who celebrates it?</w:t>
            </w:r>
          </w:p>
          <w:p w14:paraId="743AD166" w14:textId="2338687C" w:rsidR="00063818" w:rsidRDefault="00063818" w:rsidP="00227FD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Can I begin to learn about the lifecycle of a ladybird?</w:t>
            </w:r>
          </w:p>
          <w:p w14:paraId="460D2700" w14:textId="17D21B28" w:rsidR="00063818" w:rsidRDefault="00063818" w:rsidP="00227FD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Can I learn a fact about a bumblebee?</w:t>
            </w:r>
          </w:p>
          <w:p w14:paraId="72688E6B" w14:textId="382924AB" w:rsidR="00963F44" w:rsidRDefault="00963F44" w:rsidP="00227FD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Can I name the days of the week?</w:t>
            </w:r>
          </w:p>
          <w:p w14:paraId="1D707A08" w14:textId="4CFA3C7B" w:rsidR="00963F44" w:rsidRDefault="00963F44" w:rsidP="00227FD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Can I discuss the events that happen in my week?</w:t>
            </w:r>
          </w:p>
          <w:p w14:paraId="3C7BAB2F" w14:textId="3C505403" w:rsidR="00227FD9" w:rsidRPr="002E7714" w:rsidRDefault="00227FD9" w:rsidP="00227FD9">
            <w:pPr>
              <w:rPr>
                <w:rFonts w:asciiTheme="majorHAnsi" w:hAnsiTheme="majorHAnsi" w:cstheme="majorHAnsi"/>
              </w:rPr>
            </w:pPr>
          </w:p>
        </w:tc>
      </w:tr>
      <w:tr w:rsidR="001B21D8" w:rsidRPr="002E7714" w14:paraId="64F12A32" w14:textId="77777777" w:rsidTr="001B21D8">
        <w:trPr>
          <w:trHeight w:val="675"/>
        </w:trPr>
        <w:tc>
          <w:tcPr>
            <w:tcW w:w="2263" w:type="dxa"/>
          </w:tcPr>
          <w:p w14:paraId="77AEFFD8" w14:textId="296332CF" w:rsidR="001B21D8" w:rsidRPr="002E7714" w:rsidRDefault="003F16F1" w:rsidP="0060625E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>Easter celebrations</w:t>
            </w:r>
            <w:r w:rsidR="001B21D8" w:rsidRPr="002E7714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6663" w:type="dxa"/>
            <w:gridSpan w:val="2"/>
          </w:tcPr>
          <w:p w14:paraId="354CE278" w14:textId="77777777" w:rsidR="00E831AF" w:rsidRDefault="00E831AF" w:rsidP="0005435A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can understand the similarities and differences between different religions and cultural communities in this country</w:t>
            </w:r>
          </w:p>
          <w:p w14:paraId="0F99E953" w14:textId="08FDA8AD" w:rsidR="00C5662A" w:rsidRPr="00E831AF" w:rsidRDefault="00091A1C" w:rsidP="00E831AF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I </w:t>
            </w:r>
            <w:r w:rsidR="00963F44">
              <w:rPr>
                <w:rFonts w:asciiTheme="majorHAnsi" w:hAnsiTheme="majorHAnsi" w:cstheme="majorHAnsi"/>
              </w:rPr>
              <w:t>can combine shapes to make new shapes</w:t>
            </w:r>
          </w:p>
        </w:tc>
        <w:tc>
          <w:tcPr>
            <w:tcW w:w="5022" w:type="dxa"/>
          </w:tcPr>
          <w:p w14:paraId="670E27B5" w14:textId="77777777" w:rsidR="00091A1C" w:rsidRDefault="0005435A" w:rsidP="00227FD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Can I understand what Easter is and who celebrates it?</w:t>
            </w:r>
          </w:p>
          <w:p w14:paraId="2D3DBD5C" w14:textId="77777777" w:rsidR="0005435A" w:rsidRDefault="0005435A" w:rsidP="00227FD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Can I listen to the Easter story?</w:t>
            </w:r>
          </w:p>
          <w:p w14:paraId="11CB9921" w14:textId="77777777" w:rsidR="0005435A" w:rsidRDefault="0005435A" w:rsidP="00227FD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Can I retell the Easter story?</w:t>
            </w:r>
          </w:p>
          <w:p w14:paraId="1C8BECE2" w14:textId="77777777" w:rsidR="0005435A" w:rsidRDefault="0005435A" w:rsidP="00227FD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Can I make an Easter Bonnet?</w:t>
            </w:r>
          </w:p>
          <w:p w14:paraId="1E98BF57" w14:textId="7EE6BDD0" w:rsidR="00466974" w:rsidRPr="002E7714" w:rsidRDefault="00466974" w:rsidP="00227FD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Can I combine shapes to make a new shape?</w:t>
            </w:r>
            <w:r w:rsidR="00496B22">
              <w:rPr>
                <w:rFonts w:asciiTheme="majorHAnsi" w:hAnsiTheme="majorHAnsi" w:cstheme="majorHAnsi"/>
              </w:rPr>
              <w:t xml:space="preserve"> </w:t>
            </w:r>
            <w:bookmarkStart w:id="0" w:name="_GoBack"/>
            <w:bookmarkEnd w:id="0"/>
          </w:p>
        </w:tc>
      </w:tr>
      <w:tr w:rsidR="00091A1C" w:rsidRPr="002E7714" w14:paraId="5BB969E0" w14:textId="77777777" w:rsidTr="00C5662A">
        <w:trPr>
          <w:trHeight w:val="675"/>
        </w:trPr>
        <w:tc>
          <w:tcPr>
            <w:tcW w:w="2263" w:type="dxa"/>
            <w:shd w:val="clear" w:color="auto" w:fill="A8D08D" w:themeFill="accent6" w:themeFillTint="99"/>
          </w:tcPr>
          <w:p w14:paraId="0D823B6D" w14:textId="4E477FB5" w:rsidR="00091A1C" w:rsidRPr="002E7714" w:rsidRDefault="00091A1C" w:rsidP="00091A1C">
            <w:pPr>
              <w:pStyle w:val="ListParagrap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Where in the World?</w:t>
            </w:r>
          </w:p>
        </w:tc>
        <w:tc>
          <w:tcPr>
            <w:tcW w:w="11685" w:type="dxa"/>
            <w:gridSpan w:val="3"/>
          </w:tcPr>
          <w:p w14:paraId="2AEEBEB9" w14:textId="6A4D31D6" w:rsidR="00091A1C" w:rsidRDefault="00091A1C" w:rsidP="00E2674B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Week 1: </w:t>
            </w:r>
            <w:r w:rsidR="00E831AF">
              <w:rPr>
                <w:rFonts w:asciiTheme="majorHAnsi" w:hAnsiTheme="majorHAnsi" w:cstheme="majorHAnsi"/>
              </w:rPr>
              <w:t>France</w:t>
            </w:r>
          </w:p>
          <w:p w14:paraId="565CFF28" w14:textId="6E1D56E6" w:rsidR="00091A1C" w:rsidRDefault="00091A1C" w:rsidP="00E831AF">
            <w:pPr>
              <w:tabs>
                <w:tab w:val="left" w:pos="1189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Week 2: </w:t>
            </w:r>
            <w:r w:rsidR="00E831AF">
              <w:rPr>
                <w:rFonts w:asciiTheme="majorHAnsi" w:hAnsiTheme="majorHAnsi" w:cstheme="majorHAnsi"/>
              </w:rPr>
              <w:t>Wales</w:t>
            </w:r>
          </w:p>
          <w:p w14:paraId="69130F3A" w14:textId="52E153FF" w:rsidR="00091A1C" w:rsidRDefault="00091A1C" w:rsidP="00E2674B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Week 3: </w:t>
            </w:r>
            <w:r w:rsidR="00E831AF">
              <w:rPr>
                <w:rFonts w:asciiTheme="majorHAnsi" w:hAnsiTheme="majorHAnsi" w:cstheme="majorHAnsi"/>
              </w:rPr>
              <w:t>Colombia</w:t>
            </w:r>
          </w:p>
          <w:p w14:paraId="28379D67" w14:textId="07F08F4D" w:rsidR="00091A1C" w:rsidRDefault="00091A1C" w:rsidP="00E2674B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Week 4: </w:t>
            </w:r>
            <w:r w:rsidR="00227FD9">
              <w:rPr>
                <w:rFonts w:asciiTheme="majorHAnsi" w:hAnsiTheme="majorHAnsi" w:cstheme="majorHAnsi"/>
              </w:rPr>
              <w:t>Ireland</w:t>
            </w:r>
          </w:p>
          <w:p w14:paraId="7E55F31A" w14:textId="3C05C161" w:rsidR="00091A1C" w:rsidRDefault="00091A1C" w:rsidP="00E2674B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Week 5:</w:t>
            </w:r>
            <w:r w:rsidR="00C5662A">
              <w:rPr>
                <w:rFonts w:asciiTheme="majorHAnsi" w:hAnsiTheme="majorHAnsi" w:cstheme="majorHAnsi"/>
              </w:rPr>
              <w:t xml:space="preserve"> </w:t>
            </w:r>
            <w:r w:rsidR="00C51B19">
              <w:rPr>
                <w:rFonts w:asciiTheme="majorHAnsi" w:hAnsiTheme="majorHAnsi" w:cstheme="majorHAnsi"/>
              </w:rPr>
              <w:t xml:space="preserve"> </w:t>
            </w:r>
            <w:r w:rsidR="00227FD9">
              <w:rPr>
                <w:rFonts w:asciiTheme="majorHAnsi" w:hAnsiTheme="majorHAnsi" w:cstheme="majorHAnsi"/>
              </w:rPr>
              <w:t>Albania</w:t>
            </w:r>
          </w:p>
          <w:p w14:paraId="0BB28C34" w14:textId="394D879D" w:rsidR="00091A1C" w:rsidRPr="002E7714" w:rsidRDefault="00091A1C" w:rsidP="00E2674B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Week 6:</w:t>
            </w:r>
            <w:r w:rsidR="00C51B19">
              <w:rPr>
                <w:rFonts w:asciiTheme="majorHAnsi" w:hAnsiTheme="majorHAnsi" w:cstheme="majorHAnsi"/>
              </w:rPr>
              <w:t xml:space="preserve"> </w:t>
            </w:r>
            <w:r w:rsidR="0005435A">
              <w:rPr>
                <w:rFonts w:asciiTheme="majorHAnsi" w:hAnsiTheme="majorHAnsi" w:cstheme="majorHAnsi"/>
              </w:rPr>
              <w:t>Jerusalem</w:t>
            </w:r>
          </w:p>
        </w:tc>
      </w:tr>
    </w:tbl>
    <w:p w14:paraId="0937B016" w14:textId="77777777" w:rsidR="00B11544" w:rsidRPr="002E7714" w:rsidRDefault="00B11544">
      <w:pPr>
        <w:rPr>
          <w:rFonts w:asciiTheme="majorHAnsi" w:hAnsiTheme="majorHAnsi" w:cstheme="majorHAnsi"/>
        </w:rPr>
      </w:pPr>
    </w:p>
    <w:p w14:paraId="386AEB46" w14:textId="77777777" w:rsidR="001D1080" w:rsidRPr="002E7714" w:rsidRDefault="001D1080">
      <w:pPr>
        <w:rPr>
          <w:rFonts w:asciiTheme="majorHAnsi" w:hAnsiTheme="majorHAnsi" w:cstheme="majorHAnsi"/>
        </w:rPr>
      </w:pPr>
    </w:p>
    <w:sectPr w:rsidR="001D1080" w:rsidRPr="002E7714" w:rsidSect="00182BFF">
      <w:headerReference w:type="default" r:id="rId1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2EC862" w14:textId="77777777" w:rsidR="00E2674B" w:rsidRDefault="00E2674B" w:rsidP="00B11544">
      <w:pPr>
        <w:spacing w:after="0" w:line="240" w:lineRule="auto"/>
      </w:pPr>
      <w:r>
        <w:separator/>
      </w:r>
    </w:p>
  </w:endnote>
  <w:endnote w:type="continuationSeparator" w:id="0">
    <w:p w14:paraId="579BDE7A" w14:textId="77777777" w:rsidR="00E2674B" w:rsidRDefault="00E2674B" w:rsidP="00B115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B17C76" w14:textId="77777777" w:rsidR="00E2674B" w:rsidRDefault="00E2674B" w:rsidP="00B11544">
      <w:pPr>
        <w:spacing w:after="0" w:line="240" w:lineRule="auto"/>
      </w:pPr>
      <w:r>
        <w:separator/>
      </w:r>
    </w:p>
  </w:footnote>
  <w:footnote w:type="continuationSeparator" w:id="0">
    <w:p w14:paraId="21614BEA" w14:textId="77777777" w:rsidR="00E2674B" w:rsidRDefault="00E2674B" w:rsidP="00B115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815E5E" w14:textId="3286A9A4" w:rsidR="00E2674B" w:rsidRPr="00B11544" w:rsidRDefault="00E2674B" w:rsidP="00B11544">
    <w:pPr>
      <w:pStyle w:val="Header"/>
      <w:jc w:val="center"/>
      <w:rPr>
        <w:rFonts w:asciiTheme="majorHAnsi" w:hAnsiTheme="majorHAnsi" w:cstheme="majorHAnsi"/>
        <w:sz w:val="40"/>
      </w:rPr>
    </w:pPr>
    <w:r w:rsidRPr="00B11544">
      <w:rPr>
        <w:rFonts w:asciiTheme="majorHAnsi" w:hAnsiTheme="majorHAnsi" w:cstheme="majorHAnsi"/>
        <w:sz w:val="40"/>
      </w:rPr>
      <w:t xml:space="preserve">EYFS Spring </w:t>
    </w:r>
    <w:r w:rsidR="0060625E">
      <w:rPr>
        <w:rFonts w:asciiTheme="majorHAnsi" w:hAnsiTheme="majorHAnsi" w:cstheme="majorHAnsi"/>
        <w:sz w:val="40"/>
      </w:rPr>
      <w:t>2</w:t>
    </w:r>
    <w:r>
      <w:rPr>
        <w:rFonts w:asciiTheme="majorHAnsi" w:hAnsiTheme="majorHAnsi" w:cstheme="majorHAnsi"/>
        <w:sz w:val="40"/>
      </w:rPr>
      <w:t xml:space="preserve"> – Class Flannigan</w:t>
    </w:r>
  </w:p>
  <w:p w14:paraId="1F0DF8D8" w14:textId="77777777" w:rsidR="00E2674B" w:rsidRDefault="00E2674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365BD"/>
    <w:multiLevelType w:val="hybridMultilevel"/>
    <w:tmpl w:val="AEC8C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631551"/>
    <w:multiLevelType w:val="hybridMultilevel"/>
    <w:tmpl w:val="3B904DC6"/>
    <w:lvl w:ilvl="0" w:tplc="23585FF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81372C"/>
    <w:multiLevelType w:val="hybridMultilevel"/>
    <w:tmpl w:val="944480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065F84"/>
    <w:multiLevelType w:val="hybridMultilevel"/>
    <w:tmpl w:val="8E6A0E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464CBD"/>
    <w:multiLevelType w:val="hybridMultilevel"/>
    <w:tmpl w:val="BAA494B6"/>
    <w:lvl w:ilvl="0" w:tplc="F0CC5BCA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E2C254A"/>
    <w:multiLevelType w:val="hybridMultilevel"/>
    <w:tmpl w:val="84C01B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BD41F1"/>
    <w:multiLevelType w:val="hybridMultilevel"/>
    <w:tmpl w:val="0624DE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6058A8"/>
    <w:multiLevelType w:val="hybridMultilevel"/>
    <w:tmpl w:val="BF3E4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B57170"/>
    <w:multiLevelType w:val="hybridMultilevel"/>
    <w:tmpl w:val="4050AE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3A4333"/>
    <w:multiLevelType w:val="hybridMultilevel"/>
    <w:tmpl w:val="68C6E8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977928"/>
    <w:multiLevelType w:val="hybridMultilevel"/>
    <w:tmpl w:val="8A78A1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A714B7"/>
    <w:multiLevelType w:val="hybridMultilevel"/>
    <w:tmpl w:val="BD8C57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1"/>
  </w:num>
  <w:num w:numId="4">
    <w:abstractNumId w:val="0"/>
  </w:num>
  <w:num w:numId="5">
    <w:abstractNumId w:val="7"/>
  </w:num>
  <w:num w:numId="6">
    <w:abstractNumId w:val="10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9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BFF"/>
    <w:rsid w:val="0005435A"/>
    <w:rsid w:val="00063818"/>
    <w:rsid w:val="0008545C"/>
    <w:rsid w:val="00091A1C"/>
    <w:rsid w:val="00182BFF"/>
    <w:rsid w:val="001B21D8"/>
    <w:rsid w:val="001D1080"/>
    <w:rsid w:val="001E3E96"/>
    <w:rsid w:val="00227FD9"/>
    <w:rsid w:val="00234690"/>
    <w:rsid w:val="00277E68"/>
    <w:rsid w:val="002E7714"/>
    <w:rsid w:val="00366ACE"/>
    <w:rsid w:val="003F16F1"/>
    <w:rsid w:val="00466974"/>
    <w:rsid w:val="00496B22"/>
    <w:rsid w:val="0060625E"/>
    <w:rsid w:val="006F647D"/>
    <w:rsid w:val="00743C11"/>
    <w:rsid w:val="008443BF"/>
    <w:rsid w:val="00963F44"/>
    <w:rsid w:val="009E1E65"/>
    <w:rsid w:val="00AA59B8"/>
    <w:rsid w:val="00B11544"/>
    <w:rsid w:val="00BB23E7"/>
    <w:rsid w:val="00C51B19"/>
    <w:rsid w:val="00C5662A"/>
    <w:rsid w:val="00C6126C"/>
    <w:rsid w:val="00DC4802"/>
    <w:rsid w:val="00E2674B"/>
    <w:rsid w:val="00E831AF"/>
    <w:rsid w:val="00EC0496"/>
    <w:rsid w:val="00EE2704"/>
    <w:rsid w:val="00F33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65CAB7"/>
  <w15:chartTrackingRefBased/>
  <w15:docId w15:val="{EFFF4225-2E30-4B61-A11C-5D8D81608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82B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277E68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B115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1544"/>
  </w:style>
  <w:style w:type="paragraph" w:styleId="Footer">
    <w:name w:val="footer"/>
    <w:basedOn w:val="Normal"/>
    <w:link w:val="FooterChar"/>
    <w:uiPriority w:val="99"/>
    <w:unhideWhenUsed/>
    <w:rsid w:val="00B115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1544"/>
  </w:style>
  <w:style w:type="paragraph" w:styleId="ListParagraph">
    <w:name w:val="List Paragraph"/>
    <w:basedOn w:val="Normal"/>
    <w:uiPriority w:val="34"/>
    <w:qFormat/>
    <w:rsid w:val="00B1154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96B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6B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3213514E54164C9907D75D44C4CE8B" ma:contentTypeVersion="14" ma:contentTypeDescription="Create a new document." ma:contentTypeScope="" ma:versionID="d151f6b10459f6a7d74e69e6029d5ada">
  <xsd:schema xmlns:xsd="http://www.w3.org/2001/XMLSchema" xmlns:xs="http://www.w3.org/2001/XMLSchema" xmlns:p="http://schemas.microsoft.com/office/2006/metadata/properties" xmlns:ns3="208abd75-fb31-4401-9518-57b47831c163" xmlns:ns4="541517d9-9df3-4400-b4ed-d2afed9f6e31" targetNamespace="http://schemas.microsoft.com/office/2006/metadata/properties" ma:root="true" ma:fieldsID="e3804d67c685a2fad3a444cbd074bd0b" ns3:_="" ns4:_="">
    <xsd:import namespace="208abd75-fb31-4401-9518-57b47831c163"/>
    <xsd:import namespace="541517d9-9df3-4400-b4ed-d2afed9f6e3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8abd75-fb31-4401-9518-57b47831c1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1517d9-9df3-4400-b4ed-d2afed9f6e3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08abd75-fb31-4401-9518-57b47831c16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DE488A6-F04E-4C2B-A0BA-032FC563DB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8abd75-fb31-4401-9518-57b47831c163"/>
    <ds:schemaRef ds:uri="541517d9-9df3-4400-b4ed-d2afed9f6e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5CC87B3-C935-4564-ACFC-04D5C5CEE81E}">
  <ds:schemaRefs>
    <ds:schemaRef ds:uri="http://schemas.openxmlformats.org/package/2006/metadata/core-properties"/>
    <ds:schemaRef ds:uri="http://www.w3.org/XML/1998/namespace"/>
    <ds:schemaRef ds:uri="http://purl.org/dc/elements/1.1/"/>
    <ds:schemaRef ds:uri="208abd75-fb31-4401-9518-57b47831c163"/>
    <ds:schemaRef ds:uri="http://schemas.microsoft.com/office/infopath/2007/PartnerControls"/>
    <ds:schemaRef ds:uri="541517d9-9df3-4400-b4ed-d2afed9f6e31"/>
    <ds:schemaRef ds:uri="http://schemas.microsoft.com/office/2006/documentManagement/types"/>
    <ds:schemaRef ds:uri="http://schemas.microsoft.com/office/2006/metadata/properties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EEDC1258-CBD1-4A2C-A6B8-3723462C2FD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474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 Flannigan</dc:creator>
  <cp:keywords/>
  <dc:description/>
  <cp:lastModifiedBy>Mrs C. Flannigan</cp:lastModifiedBy>
  <cp:revision>2</cp:revision>
  <cp:lastPrinted>2023-02-08T09:52:00Z</cp:lastPrinted>
  <dcterms:created xsi:type="dcterms:W3CDTF">2023-02-08T10:00:00Z</dcterms:created>
  <dcterms:modified xsi:type="dcterms:W3CDTF">2023-02-08T10:00:00Z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0x0101007A3213514E54164C9907D75D44C4CE8B</vt:lpwstr>
  </property>
</Properties>
</file>