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572" w:tblpY="1537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572"/>
        <w:gridCol w:w="4536"/>
      </w:tblGrid>
      <w:tr w:rsidR="006F3BC3" w:rsidRPr="00B334CE" w14:paraId="47D9B0B3" w14:textId="77777777" w:rsidTr="68DCA389">
        <w:trPr>
          <w:trHeight w:val="58"/>
        </w:trPr>
        <w:tc>
          <w:tcPr>
            <w:tcW w:w="2235" w:type="dxa"/>
          </w:tcPr>
          <w:p w14:paraId="7062FA47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SUBJECT</w:t>
            </w:r>
          </w:p>
        </w:tc>
        <w:tc>
          <w:tcPr>
            <w:tcW w:w="8108" w:type="dxa"/>
            <w:gridSpan w:val="2"/>
          </w:tcPr>
          <w:p w14:paraId="20285F38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LEARNING</w:t>
            </w:r>
          </w:p>
        </w:tc>
      </w:tr>
      <w:tr w:rsidR="006F3BC3" w:rsidRPr="00B334CE" w14:paraId="60499308" w14:textId="77777777" w:rsidTr="68DCA389">
        <w:trPr>
          <w:trHeight w:val="2715"/>
        </w:trPr>
        <w:tc>
          <w:tcPr>
            <w:tcW w:w="2235" w:type="dxa"/>
          </w:tcPr>
          <w:p w14:paraId="055C9634" w14:textId="5AB401B2" w:rsidR="006F3BC3" w:rsidRDefault="009702FA" w:rsidP="006F3BC3">
            <w:pPr>
              <w:spacing w:after="0" w:line="240" w:lineRule="auto"/>
              <w:rPr>
                <w:b/>
                <w:bCs/>
                <w:color w:val="FFC000"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53564A6" wp14:editId="31495F59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316230</wp:posOffset>
                  </wp:positionV>
                  <wp:extent cx="1053465" cy="138112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465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3BC3" w:rsidRPr="6998E851">
              <w:rPr>
                <w:b/>
                <w:bCs/>
                <w:color w:val="FFC000"/>
                <w:sz w:val="40"/>
                <w:szCs w:val="40"/>
              </w:rPr>
              <w:t>English</w:t>
            </w:r>
          </w:p>
          <w:p w14:paraId="4BFAEDD4" w14:textId="4D6C9C46" w:rsidR="006F3BC3" w:rsidRDefault="006F3BC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7482CCE8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58FBD9E4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50E2D22C" w14:textId="12722676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28A5D3BA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7CB85611" w14:textId="77777777" w:rsidR="006F3BC3" w:rsidRPr="000B6E5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</w:tc>
        <w:tc>
          <w:tcPr>
            <w:tcW w:w="8108" w:type="dxa"/>
            <w:gridSpan w:val="2"/>
          </w:tcPr>
          <w:p w14:paraId="3972573A" w14:textId="77777777" w:rsidR="00C21C58" w:rsidRDefault="00C21C58" w:rsidP="00C21C5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3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Non-fiction:</w:t>
            </w:r>
          </w:p>
          <w:p w14:paraId="0C80162F" w14:textId="216E529D" w:rsidR="003C537A" w:rsidRPr="003C537A" w:rsidRDefault="009702FA" w:rsidP="00C21C5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  <w:u w:val="single"/>
              </w:rPr>
            </w:pPr>
            <w:r>
              <w:rPr>
                <w:color w:val="FFC000"/>
                <w:sz w:val="24"/>
                <w:szCs w:val="24"/>
                <w:u w:val="single"/>
              </w:rPr>
              <w:t xml:space="preserve">Where the forest meets the </w:t>
            </w:r>
            <w:proofErr w:type="gramStart"/>
            <w:r>
              <w:rPr>
                <w:color w:val="FFC000"/>
                <w:sz w:val="24"/>
                <w:szCs w:val="24"/>
                <w:u w:val="single"/>
              </w:rPr>
              <w:t>sea  by</w:t>
            </w:r>
            <w:proofErr w:type="gramEnd"/>
            <w:r>
              <w:rPr>
                <w:color w:val="FFC000"/>
                <w:sz w:val="24"/>
                <w:szCs w:val="24"/>
                <w:u w:val="single"/>
              </w:rPr>
              <w:t xml:space="preserve">  Jeannie Baker</w:t>
            </w:r>
          </w:p>
          <w:p w14:paraId="5ED1BA59" w14:textId="302AC098" w:rsidR="006E7079" w:rsidRDefault="009702FA" w:rsidP="00C21C58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Identifying the features of persuasive writing</w:t>
            </w:r>
          </w:p>
          <w:p w14:paraId="45273B2E" w14:textId="7388FB2E" w:rsidR="006701C7" w:rsidRDefault="009702FA" w:rsidP="00C21C58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Recognising fact and opinion</w:t>
            </w:r>
          </w:p>
          <w:p w14:paraId="606F4EF1" w14:textId="7D064A9A" w:rsidR="00EC28CA" w:rsidRDefault="009702FA" w:rsidP="00C21C58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Researching for facts about the rainforest</w:t>
            </w:r>
          </w:p>
          <w:p w14:paraId="75FCC6F4" w14:textId="190946DB" w:rsidR="00756716" w:rsidRDefault="009702FA" w:rsidP="00C21C58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Planning a persuasive piece of writing to save the rainforest</w:t>
            </w:r>
          </w:p>
          <w:p w14:paraId="577BE04E" w14:textId="1097834E" w:rsidR="00C21C58" w:rsidRPr="00C21C58" w:rsidRDefault="009702FA" w:rsidP="00C21C58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Writing ou</w:t>
            </w:r>
            <w:r w:rsidR="00C21C58">
              <w:rPr>
                <w:color w:val="FFC000"/>
                <w:sz w:val="24"/>
                <w:szCs w:val="24"/>
              </w:rPr>
              <w:t>r</w:t>
            </w:r>
            <w:r>
              <w:rPr>
                <w:color w:val="FFC000"/>
                <w:sz w:val="24"/>
                <w:szCs w:val="24"/>
              </w:rPr>
              <w:t xml:space="preserve"> own persuasive texts to save the rainforest</w:t>
            </w:r>
          </w:p>
          <w:p w14:paraId="6CC2D43B" w14:textId="725C55CD" w:rsidR="00C21C58" w:rsidRDefault="00C21C58" w:rsidP="00C21C5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3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Poetry:</w:t>
            </w:r>
          </w:p>
          <w:p w14:paraId="5B547BB4" w14:textId="125AA7B2" w:rsidR="00C21C58" w:rsidRPr="00C21C58" w:rsidRDefault="00C21C58" w:rsidP="00C21C5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  <w:u w:val="single"/>
              </w:rPr>
            </w:pPr>
            <w:r w:rsidRPr="00C21C58">
              <w:rPr>
                <w:color w:val="FFC000"/>
                <w:sz w:val="24"/>
                <w:szCs w:val="24"/>
                <w:u w:val="single"/>
              </w:rPr>
              <w:t>I am the seed that grew the tree: A Nature Poem for Every Day of the Year by Fiona Waters and Fran Preston-Gannon</w:t>
            </w:r>
          </w:p>
          <w:p w14:paraId="1F5AA21E" w14:textId="617E5334" w:rsidR="00C21C58" w:rsidRDefault="00C21C58" w:rsidP="00C21C58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Reading, comparing &amp; discussing poems</w:t>
            </w:r>
          </w:p>
          <w:p w14:paraId="3AE01063" w14:textId="0F03C99F" w:rsidR="00C21C58" w:rsidRDefault="00C21C58" w:rsidP="00C21C58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Identifying and using adverbials</w:t>
            </w:r>
          </w:p>
          <w:p w14:paraId="7FEBAAC8" w14:textId="7DE44AD8" w:rsidR="00C21C58" w:rsidRDefault="00C21C58" w:rsidP="00C21C58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Writing poetry about the rainforest</w:t>
            </w:r>
          </w:p>
          <w:p w14:paraId="249AC378" w14:textId="7EFA5BAA" w:rsidR="006F3BC3" w:rsidRPr="00C21C58" w:rsidRDefault="006F3BC3" w:rsidP="00C21C5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5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Weekly spelling</w:t>
            </w:r>
            <w:r w:rsidR="00C21C58">
              <w:rPr>
                <w:color w:val="FFC000"/>
                <w:sz w:val="24"/>
                <w:szCs w:val="24"/>
              </w:rPr>
              <w:t>/phonics</w:t>
            </w:r>
            <w:r>
              <w:rPr>
                <w:color w:val="FFC000"/>
                <w:sz w:val="24"/>
                <w:szCs w:val="24"/>
              </w:rPr>
              <w:t xml:space="preserve"> activities</w:t>
            </w:r>
          </w:p>
        </w:tc>
      </w:tr>
      <w:tr w:rsidR="00DB5E6D" w:rsidRPr="00B334CE" w14:paraId="46996236" w14:textId="77777777" w:rsidTr="00E9705F">
        <w:trPr>
          <w:trHeight w:val="1265"/>
        </w:trPr>
        <w:tc>
          <w:tcPr>
            <w:tcW w:w="2235" w:type="dxa"/>
          </w:tcPr>
          <w:p w14:paraId="019A7BD7" w14:textId="38577C8B" w:rsidR="00DB5E6D" w:rsidRPr="000B6E53" w:rsidRDefault="00DB5E6D" w:rsidP="006F3BC3">
            <w:pPr>
              <w:spacing w:after="0" w:line="240" w:lineRule="auto"/>
              <w:rPr>
                <w:b/>
                <w:color w:val="0070C0"/>
              </w:rPr>
            </w:pPr>
            <w:r w:rsidRPr="000B6E53">
              <w:rPr>
                <w:b/>
                <w:color w:val="0070C0"/>
                <w:sz w:val="40"/>
              </w:rPr>
              <w:t>Maths</w:t>
            </w:r>
          </w:p>
        </w:tc>
        <w:tc>
          <w:tcPr>
            <w:tcW w:w="3572" w:type="dxa"/>
          </w:tcPr>
          <w:p w14:paraId="552DC0D5" w14:textId="77777777" w:rsidR="00DB5E6D" w:rsidRDefault="00DB5E6D" w:rsidP="00DB5E6D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Group 1:</w:t>
            </w:r>
          </w:p>
          <w:p w14:paraId="212DE260" w14:textId="509001A9" w:rsidR="00DB5E6D" w:rsidRDefault="004854A2" w:rsidP="00DB5E6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Counting in f</w:t>
            </w:r>
            <w:r w:rsidR="00DB5E6D" w:rsidRPr="00DB5E6D">
              <w:rPr>
                <w:color w:val="0070C0"/>
                <w:sz w:val="24"/>
                <w:szCs w:val="24"/>
              </w:rPr>
              <w:t>ractions</w:t>
            </w:r>
          </w:p>
          <w:p w14:paraId="3F9CA0CA" w14:textId="00C1BBB7" w:rsidR="004854A2" w:rsidRPr="00DB5E6D" w:rsidRDefault="004854A2" w:rsidP="00DB5E6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Finding fractions of amounts</w:t>
            </w:r>
          </w:p>
          <w:p w14:paraId="7F6C551A" w14:textId="118A99A2" w:rsidR="00DB5E6D" w:rsidRDefault="004854A2" w:rsidP="00DB5E6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Right angles</w:t>
            </w:r>
          </w:p>
          <w:p w14:paraId="0D348BBC" w14:textId="698B741F" w:rsidR="004854A2" w:rsidRDefault="004854A2" w:rsidP="00DB5E6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Parallel &amp; perpendicular lines</w:t>
            </w:r>
          </w:p>
          <w:p w14:paraId="52F88328" w14:textId="37940E70" w:rsidR="00DB5E6D" w:rsidRPr="004854A2" w:rsidRDefault="004854A2" w:rsidP="004854A2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Weekly times tables practice</w:t>
            </w:r>
          </w:p>
        </w:tc>
        <w:tc>
          <w:tcPr>
            <w:tcW w:w="4536" w:type="dxa"/>
          </w:tcPr>
          <w:p w14:paraId="40B850F0" w14:textId="77777777" w:rsidR="00DB5E6D" w:rsidRDefault="00DB5E6D" w:rsidP="00315171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 w:rsidRPr="00315171">
              <w:rPr>
                <w:color w:val="0070C0"/>
                <w:sz w:val="24"/>
                <w:szCs w:val="24"/>
              </w:rPr>
              <w:t>Group 2:</w:t>
            </w:r>
          </w:p>
          <w:p w14:paraId="2177098C" w14:textId="38DB6F0C" w:rsidR="00DB5E6D" w:rsidRDefault="004854A2" w:rsidP="00DB5E6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Improper &amp; mixed number fractions</w:t>
            </w:r>
          </w:p>
          <w:p w14:paraId="553FDE86" w14:textId="440BF9B9" w:rsidR="004854A2" w:rsidRDefault="004854A2" w:rsidP="00DB5E6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Fraction, decimal &amp; percentage equivalence</w:t>
            </w:r>
          </w:p>
          <w:p w14:paraId="1A7811DD" w14:textId="34F2FBD9" w:rsidR="004854A2" w:rsidRDefault="004854A2" w:rsidP="00DB5E6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Problems involving fractions, decimals &amp; percentages</w:t>
            </w:r>
          </w:p>
          <w:p w14:paraId="3DA37D55" w14:textId="77777777" w:rsidR="004854A2" w:rsidRDefault="004854A2" w:rsidP="004854A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Acute, obtuse &amp; reflex angles</w:t>
            </w:r>
          </w:p>
          <w:p w14:paraId="3E39B31E" w14:textId="55FE7C4E" w:rsidR="00DB5E6D" w:rsidRPr="004854A2" w:rsidRDefault="004854A2" w:rsidP="004854A2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Weekly times tables practice</w:t>
            </w:r>
          </w:p>
        </w:tc>
      </w:tr>
      <w:tr w:rsidR="004854A2" w:rsidRPr="00B334CE" w14:paraId="0CF6119F" w14:textId="77777777" w:rsidTr="00E9705F">
        <w:tc>
          <w:tcPr>
            <w:tcW w:w="2235" w:type="dxa"/>
          </w:tcPr>
          <w:p w14:paraId="05598311" w14:textId="77777777" w:rsidR="004854A2" w:rsidRPr="000B6E53" w:rsidRDefault="004854A2" w:rsidP="006F3BC3">
            <w:pPr>
              <w:spacing w:after="0" w:line="240" w:lineRule="auto"/>
              <w:rPr>
                <w:b/>
                <w:color w:val="00B050"/>
              </w:rPr>
            </w:pPr>
            <w:r w:rsidRPr="000B6E53">
              <w:rPr>
                <w:b/>
                <w:color w:val="00B050"/>
                <w:sz w:val="40"/>
              </w:rPr>
              <w:t>Science</w:t>
            </w:r>
          </w:p>
        </w:tc>
        <w:tc>
          <w:tcPr>
            <w:tcW w:w="3572" w:type="dxa"/>
          </w:tcPr>
          <w:p w14:paraId="57B3F5C1" w14:textId="77777777" w:rsidR="004854A2" w:rsidRDefault="004854A2" w:rsidP="004854A2">
            <w:pPr>
              <w:spacing w:after="0" w:line="240" w:lineRule="auto"/>
              <w:rPr>
                <w:color w:val="00B050"/>
                <w:sz w:val="24"/>
                <w:szCs w:val="24"/>
              </w:rPr>
            </w:pPr>
            <w:r w:rsidRPr="004854A2">
              <w:rPr>
                <w:color w:val="00B050"/>
                <w:sz w:val="24"/>
                <w:szCs w:val="24"/>
              </w:rPr>
              <w:t xml:space="preserve">Group 1:   </w:t>
            </w:r>
            <w:r w:rsidRPr="004854A2">
              <w:rPr>
                <w:color w:val="00B050"/>
                <w:sz w:val="24"/>
                <w:szCs w:val="24"/>
                <w:u w:val="single"/>
              </w:rPr>
              <w:t>Sound</w:t>
            </w:r>
            <w:r>
              <w:rPr>
                <w:color w:val="00B050"/>
                <w:sz w:val="24"/>
                <w:szCs w:val="24"/>
                <w:u w:val="single"/>
              </w:rPr>
              <w:br/>
            </w:r>
            <w:proofErr w:type="gramStart"/>
            <w:r w:rsidRPr="004854A2">
              <w:rPr>
                <w:color w:val="00B050"/>
                <w:sz w:val="24"/>
                <w:szCs w:val="24"/>
              </w:rPr>
              <w:t xml:space="preserve">-  </w:t>
            </w:r>
            <w:r w:rsidRPr="004854A2">
              <w:rPr>
                <w:color w:val="00B050"/>
                <w:sz w:val="24"/>
                <w:szCs w:val="24"/>
              </w:rPr>
              <w:t>Identify</w:t>
            </w:r>
            <w:r w:rsidRPr="004854A2">
              <w:rPr>
                <w:color w:val="00B050"/>
                <w:sz w:val="24"/>
                <w:szCs w:val="24"/>
              </w:rPr>
              <w:t>ing</w:t>
            </w:r>
            <w:proofErr w:type="gramEnd"/>
            <w:r w:rsidRPr="004854A2">
              <w:rPr>
                <w:color w:val="00B050"/>
                <w:sz w:val="24"/>
                <w:szCs w:val="24"/>
              </w:rPr>
              <w:t xml:space="preserve"> how sounds are made</w:t>
            </w:r>
          </w:p>
          <w:p w14:paraId="03697306" w14:textId="77777777" w:rsidR="004854A2" w:rsidRDefault="004854A2" w:rsidP="004854A2">
            <w:pPr>
              <w:spacing w:after="0" w:line="240" w:lineRule="auto"/>
              <w:rPr>
                <w:color w:val="00B050"/>
                <w:sz w:val="24"/>
                <w:szCs w:val="24"/>
              </w:rPr>
            </w:pPr>
            <w:r w:rsidRPr="004854A2">
              <w:rPr>
                <w:color w:val="00B050"/>
                <w:sz w:val="24"/>
                <w:szCs w:val="24"/>
              </w:rPr>
              <w:t>-</w:t>
            </w:r>
            <w:r>
              <w:rPr>
                <w:color w:val="00B050"/>
                <w:sz w:val="24"/>
                <w:szCs w:val="24"/>
              </w:rPr>
              <w:t xml:space="preserve"> </w:t>
            </w:r>
            <w:r w:rsidRPr="004854A2">
              <w:rPr>
                <w:color w:val="00B050"/>
                <w:sz w:val="24"/>
                <w:szCs w:val="24"/>
              </w:rPr>
              <w:t>Identifying how sounds travel to the ear</w:t>
            </w:r>
          </w:p>
          <w:p w14:paraId="65E692A4" w14:textId="7AF4DCCC" w:rsidR="004854A2" w:rsidRDefault="004854A2" w:rsidP="004854A2">
            <w:p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- Pitch &amp; volume</w:t>
            </w:r>
          </w:p>
          <w:p w14:paraId="336F36B4" w14:textId="56B47568" w:rsidR="004854A2" w:rsidRPr="004854A2" w:rsidRDefault="004854A2" w:rsidP="004854A2">
            <w:p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- Sound reduction</w:t>
            </w:r>
          </w:p>
        </w:tc>
        <w:tc>
          <w:tcPr>
            <w:tcW w:w="4536" w:type="dxa"/>
          </w:tcPr>
          <w:p w14:paraId="2D01DF4B" w14:textId="77777777" w:rsidR="004854A2" w:rsidRDefault="004854A2" w:rsidP="004854A2">
            <w:pPr>
              <w:spacing w:after="0" w:line="240" w:lineRule="auto"/>
              <w:rPr>
                <w:color w:val="00B050"/>
                <w:sz w:val="24"/>
                <w:szCs w:val="24"/>
                <w:u w:val="single"/>
              </w:rPr>
            </w:pPr>
            <w:r w:rsidRPr="004854A2">
              <w:rPr>
                <w:color w:val="00B050"/>
                <w:sz w:val="24"/>
                <w:szCs w:val="24"/>
              </w:rPr>
              <w:t xml:space="preserve">Group </w:t>
            </w:r>
            <w:r>
              <w:rPr>
                <w:color w:val="00B050"/>
                <w:sz w:val="24"/>
                <w:szCs w:val="24"/>
              </w:rPr>
              <w:t>2</w:t>
            </w:r>
            <w:r w:rsidRPr="004854A2">
              <w:rPr>
                <w:color w:val="00B050"/>
                <w:sz w:val="24"/>
                <w:szCs w:val="24"/>
              </w:rPr>
              <w:t xml:space="preserve">:   </w:t>
            </w:r>
            <w:r w:rsidRPr="004854A2">
              <w:rPr>
                <w:color w:val="00B050"/>
                <w:sz w:val="24"/>
                <w:szCs w:val="24"/>
                <w:u w:val="single"/>
              </w:rPr>
              <w:t>Animals including Humans</w:t>
            </w:r>
          </w:p>
          <w:p w14:paraId="132C80C1" w14:textId="77777777" w:rsidR="00E9705F" w:rsidRDefault="00E9705F" w:rsidP="00E9705F">
            <w:pPr>
              <w:spacing w:after="0" w:line="240" w:lineRule="auto"/>
              <w:rPr>
                <w:rFonts w:cs="Calibri"/>
                <w:color w:val="00B050"/>
              </w:rPr>
            </w:pPr>
            <w:r w:rsidRPr="00E9705F">
              <w:rPr>
                <w:rFonts w:cs="Calibri"/>
                <w:color w:val="00B050"/>
              </w:rPr>
              <w:t>-</w:t>
            </w:r>
            <w:r>
              <w:rPr>
                <w:rFonts w:cs="Calibri"/>
                <w:color w:val="00B050"/>
              </w:rPr>
              <w:t xml:space="preserve"> Identifying how humans change as they age</w:t>
            </w:r>
          </w:p>
          <w:p w14:paraId="4F835BAA" w14:textId="772296A3" w:rsidR="00E9705F" w:rsidRDefault="00E9705F" w:rsidP="00E9705F">
            <w:pPr>
              <w:spacing w:after="0" w:line="240" w:lineRule="auto"/>
              <w:rPr>
                <w:rFonts w:cs="Calibri"/>
                <w:color w:val="00B050"/>
              </w:rPr>
            </w:pPr>
            <w:r>
              <w:rPr>
                <w:rFonts w:cs="Calibri"/>
                <w:color w:val="00B050"/>
              </w:rPr>
              <w:t>- Comparing gestation in different animals</w:t>
            </w:r>
          </w:p>
          <w:p w14:paraId="04F9EA86" w14:textId="660BB1DF" w:rsidR="00E9705F" w:rsidRDefault="00E9705F" w:rsidP="00E9705F">
            <w:pPr>
              <w:spacing w:after="0" w:line="240" w:lineRule="auto"/>
              <w:rPr>
                <w:rFonts w:cs="Calibri"/>
                <w:color w:val="00B050"/>
              </w:rPr>
            </w:pPr>
            <w:r>
              <w:rPr>
                <w:rFonts w:cs="Calibri"/>
                <w:color w:val="00B050"/>
              </w:rPr>
              <w:t>- Foetal development</w:t>
            </w:r>
          </w:p>
          <w:p w14:paraId="69B3B0A5" w14:textId="739B3AFF" w:rsidR="00E9705F" w:rsidRDefault="00E9705F" w:rsidP="00E9705F">
            <w:pPr>
              <w:spacing w:after="0" w:line="240" w:lineRule="auto"/>
              <w:rPr>
                <w:rFonts w:cs="Calibri"/>
                <w:color w:val="00B050"/>
              </w:rPr>
            </w:pPr>
            <w:r>
              <w:rPr>
                <w:rFonts w:cs="Calibri"/>
                <w:color w:val="00B050"/>
              </w:rPr>
              <w:t>- Adolescence &amp; puberty</w:t>
            </w:r>
          </w:p>
          <w:p w14:paraId="25333A15" w14:textId="7E1BADB0" w:rsidR="00E9705F" w:rsidRDefault="00E9705F" w:rsidP="00E9705F">
            <w:pPr>
              <w:spacing w:after="0" w:line="240" w:lineRule="auto"/>
              <w:rPr>
                <w:rFonts w:cs="Calibri"/>
                <w:color w:val="00B050"/>
              </w:rPr>
            </w:pPr>
            <w:r>
              <w:rPr>
                <w:rFonts w:cs="Calibri"/>
                <w:color w:val="00B050"/>
              </w:rPr>
              <w:t>- The human timeline</w:t>
            </w:r>
          </w:p>
          <w:p w14:paraId="03657B00" w14:textId="77777777" w:rsidR="00E9705F" w:rsidRDefault="00E9705F" w:rsidP="00E9705F">
            <w:pPr>
              <w:spacing w:after="0" w:line="240" w:lineRule="auto"/>
              <w:rPr>
                <w:rFonts w:cs="Calibri"/>
                <w:color w:val="00B050"/>
              </w:rPr>
            </w:pPr>
          </w:p>
          <w:p w14:paraId="4995A55F" w14:textId="3C742A31" w:rsidR="00E9705F" w:rsidRPr="00E9705F" w:rsidRDefault="00E9705F" w:rsidP="00E9705F">
            <w:pPr>
              <w:spacing w:after="0" w:line="240" w:lineRule="auto"/>
              <w:rPr>
                <w:rFonts w:cs="Calibri"/>
                <w:color w:val="00B050"/>
              </w:rPr>
            </w:pPr>
          </w:p>
        </w:tc>
      </w:tr>
      <w:tr w:rsidR="006F3BC3" w:rsidRPr="00B334CE" w14:paraId="28FA4E55" w14:textId="77777777" w:rsidTr="68DCA389">
        <w:trPr>
          <w:trHeight w:val="1037"/>
        </w:trPr>
        <w:tc>
          <w:tcPr>
            <w:tcW w:w="2235" w:type="dxa"/>
          </w:tcPr>
          <w:p w14:paraId="570EA7A6" w14:textId="77777777" w:rsidR="006F3BC3" w:rsidRPr="000B6E53" w:rsidRDefault="006F3BC3" w:rsidP="006F3BC3">
            <w:pPr>
              <w:spacing w:after="0" w:line="240" w:lineRule="auto"/>
              <w:rPr>
                <w:b/>
                <w:color w:val="EB1DBF"/>
              </w:rPr>
            </w:pPr>
            <w:r w:rsidRPr="000B6E53">
              <w:rPr>
                <w:b/>
                <w:color w:val="EB1DBF"/>
                <w:sz w:val="40"/>
              </w:rPr>
              <w:t>Topic</w:t>
            </w:r>
          </w:p>
        </w:tc>
        <w:tc>
          <w:tcPr>
            <w:tcW w:w="8108" w:type="dxa"/>
            <w:gridSpan w:val="2"/>
          </w:tcPr>
          <w:p w14:paraId="68426F8E" w14:textId="1509D8B9" w:rsidR="006F3BC3" w:rsidRPr="00E640A5" w:rsidRDefault="000B37A9" w:rsidP="006F3BC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637"/>
              <w:rPr>
                <w:color w:val="EB1DBF"/>
                <w:sz w:val="24"/>
                <w:szCs w:val="24"/>
                <w:u w:val="single"/>
              </w:rPr>
            </w:pPr>
            <w:r w:rsidRPr="00E640A5">
              <w:rPr>
                <w:color w:val="EB1DBF"/>
                <w:sz w:val="24"/>
                <w:szCs w:val="24"/>
                <w:u w:val="single"/>
              </w:rPr>
              <w:t>Geography</w:t>
            </w:r>
            <w:r w:rsidR="006F3BC3" w:rsidRPr="00E640A5">
              <w:rPr>
                <w:color w:val="EB1DBF"/>
                <w:sz w:val="24"/>
                <w:szCs w:val="24"/>
                <w:u w:val="single"/>
              </w:rPr>
              <w:t xml:space="preserve">:  </w:t>
            </w:r>
            <w:r w:rsidR="00C21C58">
              <w:rPr>
                <w:color w:val="EB1DBF"/>
                <w:sz w:val="24"/>
                <w:szCs w:val="24"/>
                <w:u w:val="single"/>
              </w:rPr>
              <w:t>Mexico</w:t>
            </w:r>
          </w:p>
          <w:p w14:paraId="5801FB2B" w14:textId="5421E7A7" w:rsidR="006F3BC3" w:rsidRDefault="00AC23A8" w:rsidP="00105041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>
              <w:rPr>
                <w:color w:val="EB1DBF"/>
                <w:sz w:val="24"/>
                <w:szCs w:val="24"/>
              </w:rPr>
              <w:t>L</w:t>
            </w:r>
            <w:r w:rsidR="00521313">
              <w:rPr>
                <w:color w:val="EB1DBF"/>
                <w:sz w:val="24"/>
                <w:szCs w:val="24"/>
              </w:rPr>
              <w:t>ocation and map skills</w:t>
            </w:r>
          </w:p>
          <w:p w14:paraId="18F5B8F2" w14:textId="77777777" w:rsidR="00521313" w:rsidRDefault="00521313" w:rsidP="00105041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>
              <w:rPr>
                <w:color w:val="EB1DBF"/>
                <w:sz w:val="24"/>
                <w:szCs w:val="24"/>
              </w:rPr>
              <w:t>Land &amp; different biomes</w:t>
            </w:r>
          </w:p>
          <w:p w14:paraId="359BC90F" w14:textId="77777777" w:rsidR="00521313" w:rsidRDefault="00521313" w:rsidP="00105041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>
              <w:rPr>
                <w:color w:val="EB1DBF"/>
                <w:sz w:val="24"/>
                <w:szCs w:val="24"/>
              </w:rPr>
              <w:t>Culture including music, costume and food</w:t>
            </w:r>
          </w:p>
          <w:p w14:paraId="18C71842" w14:textId="7ABC2664" w:rsidR="00521313" w:rsidRPr="00E640A5" w:rsidRDefault="00521313" w:rsidP="00105041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>
              <w:rPr>
                <w:color w:val="EB1DBF"/>
                <w:sz w:val="24"/>
                <w:szCs w:val="24"/>
              </w:rPr>
              <w:t>Life in the rainforests</w:t>
            </w:r>
          </w:p>
        </w:tc>
      </w:tr>
      <w:tr w:rsidR="006F3BC3" w:rsidRPr="00B334CE" w14:paraId="0DEB5564" w14:textId="77777777" w:rsidTr="68DCA389">
        <w:trPr>
          <w:trHeight w:val="1689"/>
        </w:trPr>
        <w:tc>
          <w:tcPr>
            <w:tcW w:w="2235" w:type="dxa"/>
          </w:tcPr>
          <w:p w14:paraId="259BC8C1" w14:textId="77777777" w:rsidR="006F3BC3" w:rsidRPr="000B6E53" w:rsidRDefault="006F3BC3" w:rsidP="006F3BC3">
            <w:pPr>
              <w:spacing w:after="0" w:line="240" w:lineRule="auto"/>
              <w:rPr>
                <w:b/>
                <w:color w:val="7030A0"/>
                <w:sz w:val="36"/>
              </w:rPr>
            </w:pPr>
            <w:r w:rsidRPr="000B6E53">
              <w:rPr>
                <w:b/>
                <w:color w:val="7030A0"/>
                <w:sz w:val="36"/>
              </w:rPr>
              <w:t>Other Curriculum Areas</w:t>
            </w:r>
          </w:p>
          <w:p w14:paraId="64715E97" w14:textId="77777777" w:rsidR="006F3BC3" w:rsidRPr="000B6E53" w:rsidRDefault="006F3BC3" w:rsidP="006F3BC3">
            <w:pPr>
              <w:spacing w:after="0" w:line="240" w:lineRule="auto"/>
              <w:rPr>
                <w:b/>
                <w:color w:val="7030A0"/>
              </w:rPr>
            </w:pPr>
          </w:p>
        </w:tc>
        <w:tc>
          <w:tcPr>
            <w:tcW w:w="8108" w:type="dxa"/>
            <w:gridSpan w:val="2"/>
          </w:tcPr>
          <w:p w14:paraId="6C46B5D2" w14:textId="341B09A4" w:rsidR="006F3BC3" w:rsidRPr="00E640A5" w:rsidRDefault="5BC1E1BC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E640A5">
              <w:rPr>
                <w:color w:val="7030A0"/>
                <w:sz w:val="24"/>
                <w:szCs w:val="24"/>
              </w:rPr>
              <w:t xml:space="preserve">Computing: E-safety &amp; </w:t>
            </w:r>
            <w:r w:rsidR="00C21C58">
              <w:rPr>
                <w:color w:val="7030A0"/>
                <w:sz w:val="24"/>
                <w:szCs w:val="24"/>
              </w:rPr>
              <w:t>programming</w:t>
            </w:r>
          </w:p>
          <w:p w14:paraId="6FBA39DD" w14:textId="26DF1823" w:rsidR="006F3BC3" w:rsidRPr="00E640A5" w:rsidRDefault="5BC1E1BC" w:rsidP="68DCA389">
            <w:pPr>
              <w:numPr>
                <w:ilvl w:val="0"/>
                <w:numId w:val="9"/>
              </w:numPr>
              <w:spacing w:after="0" w:line="240" w:lineRule="auto"/>
              <w:rPr>
                <w:rFonts w:cs="Calibri"/>
                <w:color w:val="7030A0"/>
              </w:rPr>
            </w:pPr>
            <w:r w:rsidRPr="00E640A5">
              <w:rPr>
                <w:color w:val="7030A0"/>
                <w:sz w:val="24"/>
                <w:szCs w:val="24"/>
              </w:rPr>
              <w:t xml:space="preserve">RE: </w:t>
            </w:r>
            <w:r w:rsidR="00C21C58">
              <w:rPr>
                <w:color w:val="7030A0"/>
                <w:sz w:val="24"/>
                <w:szCs w:val="24"/>
              </w:rPr>
              <w:t>Places of worship</w:t>
            </w:r>
            <w:r w:rsidR="003B0FA2">
              <w:rPr>
                <w:color w:val="7030A0"/>
                <w:sz w:val="24"/>
                <w:szCs w:val="24"/>
              </w:rPr>
              <w:t xml:space="preserve"> &amp; </w:t>
            </w:r>
            <w:r w:rsidR="003B0FA2" w:rsidRPr="003B0FA2">
              <w:rPr>
                <w:color w:val="7030A0"/>
                <w:sz w:val="24"/>
                <w:szCs w:val="24"/>
              </w:rPr>
              <w:t>Is it better to express your beliefs in arts and architecture or in charity and generosity?</w:t>
            </w:r>
          </w:p>
          <w:p w14:paraId="564AC7CC" w14:textId="2056F0A0" w:rsidR="006F3BC3" w:rsidRPr="00E640A5" w:rsidRDefault="5BC1E1BC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E640A5">
              <w:rPr>
                <w:color w:val="7030A0"/>
                <w:sz w:val="24"/>
                <w:szCs w:val="24"/>
              </w:rPr>
              <w:t xml:space="preserve">PSHE:  </w:t>
            </w:r>
            <w:r w:rsidR="00C21C58">
              <w:rPr>
                <w:color w:val="7030A0"/>
                <w:sz w:val="24"/>
                <w:szCs w:val="24"/>
              </w:rPr>
              <w:t>Taking part &amp; staying safe</w:t>
            </w:r>
          </w:p>
          <w:p w14:paraId="0DDFC856" w14:textId="5C54F220" w:rsidR="006F3BC3" w:rsidRPr="00E640A5" w:rsidRDefault="5BC1E1BC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E640A5">
              <w:rPr>
                <w:color w:val="7030A0"/>
                <w:sz w:val="24"/>
                <w:szCs w:val="24"/>
              </w:rPr>
              <w:t xml:space="preserve">PE with Mr Ritchie: </w:t>
            </w:r>
            <w:r w:rsidR="231EEB3F" w:rsidRPr="00E640A5">
              <w:rPr>
                <w:color w:val="7030A0"/>
                <w:sz w:val="24"/>
                <w:szCs w:val="24"/>
              </w:rPr>
              <w:t xml:space="preserve"> </w:t>
            </w:r>
            <w:r w:rsidR="00E640A5" w:rsidRPr="00E640A5">
              <w:rPr>
                <w:color w:val="7030A0"/>
                <w:sz w:val="24"/>
                <w:szCs w:val="24"/>
              </w:rPr>
              <w:t>Gymnastics</w:t>
            </w:r>
          </w:p>
          <w:p w14:paraId="5D153BF2" w14:textId="71AA85F6" w:rsidR="006F3BC3" w:rsidRPr="00E640A5" w:rsidRDefault="006F3BC3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E640A5">
              <w:rPr>
                <w:color w:val="7030A0"/>
                <w:sz w:val="24"/>
                <w:szCs w:val="24"/>
              </w:rPr>
              <w:t xml:space="preserve">Music with Beth: </w:t>
            </w:r>
            <w:r w:rsidR="00C21C58">
              <w:rPr>
                <w:color w:val="7030A0"/>
                <w:sz w:val="24"/>
                <w:szCs w:val="24"/>
              </w:rPr>
              <w:t>Tempo and pitch</w:t>
            </w:r>
          </w:p>
          <w:p w14:paraId="12A98F4E" w14:textId="4F26DF20" w:rsidR="006F3BC3" w:rsidRPr="00E640A5" w:rsidRDefault="00C21C58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>
              <w:rPr>
                <w:color w:val="7030A0"/>
                <w:sz w:val="24"/>
                <w:szCs w:val="24"/>
              </w:rPr>
              <w:t>Art: Drawing, collage &amp; textiles</w:t>
            </w:r>
          </w:p>
        </w:tc>
      </w:tr>
      <w:tr w:rsidR="006F3BC3" w:rsidRPr="00B334CE" w14:paraId="75DD3FB2" w14:textId="77777777" w:rsidTr="68DCA389">
        <w:tc>
          <w:tcPr>
            <w:tcW w:w="2235" w:type="dxa"/>
          </w:tcPr>
          <w:p w14:paraId="18379DB2" w14:textId="77777777" w:rsidR="006F3BC3" w:rsidRPr="000B6E53" w:rsidRDefault="006F3BC3" w:rsidP="006F3BC3">
            <w:pPr>
              <w:spacing w:after="0" w:line="240" w:lineRule="auto"/>
              <w:rPr>
                <w:b/>
                <w:color w:val="C00000"/>
              </w:rPr>
            </w:pPr>
            <w:r w:rsidRPr="000B6E53">
              <w:rPr>
                <w:b/>
                <w:color w:val="C00000"/>
                <w:sz w:val="40"/>
              </w:rPr>
              <w:t>Priorities</w:t>
            </w:r>
          </w:p>
        </w:tc>
        <w:tc>
          <w:tcPr>
            <w:tcW w:w="8108" w:type="dxa"/>
            <w:gridSpan w:val="2"/>
          </w:tcPr>
          <w:p w14:paraId="28A96A44" w14:textId="659B7A46" w:rsidR="006F3BC3" w:rsidRPr="00412A52" w:rsidRDefault="006F3BC3" w:rsidP="006F3BC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Daily reading </w:t>
            </w:r>
          </w:p>
          <w:p w14:paraId="05C51C59" w14:textId="32449CF7" w:rsidR="006F3BC3" w:rsidRPr="006D4334" w:rsidRDefault="006F3BC3" w:rsidP="006D433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bookmarkStart w:id="0" w:name="_GoBack"/>
            <w:bookmarkEnd w:id="0"/>
            <w:r>
              <w:rPr>
                <w:color w:val="C00000"/>
                <w:sz w:val="24"/>
                <w:szCs w:val="24"/>
              </w:rPr>
              <w:t xml:space="preserve">PE kit &amp; trainers needed every </w:t>
            </w:r>
            <w:r w:rsidR="00C21C58">
              <w:rPr>
                <w:color w:val="C00000"/>
                <w:sz w:val="24"/>
                <w:szCs w:val="24"/>
              </w:rPr>
              <w:t>Friday</w:t>
            </w:r>
          </w:p>
        </w:tc>
      </w:tr>
    </w:tbl>
    <w:p w14:paraId="27A3DAA0" w14:textId="42271243" w:rsidR="00E823B5" w:rsidRDefault="00E823B5" w:rsidP="006F3BC3">
      <w:pPr>
        <w:pStyle w:val="ListParagraph"/>
        <w:ind w:left="0"/>
        <w:rPr>
          <w:b/>
          <w:sz w:val="28"/>
        </w:rPr>
      </w:pPr>
    </w:p>
    <w:p w14:paraId="6FF46D6D" w14:textId="1EC38A17" w:rsidR="006F3BC3" w:rsidRPr="00A22026" w:rsidRDefault="006F3BC3" w:rsidP="00A22026">
      <w:pPr>
        <w:pStyle w:val="ListParagraph"/>
        <w:ind w:left="0"/>
        <w:jc w:val="center"/>
        <w:rPr>
          <w:b/>
          <w:sz w:val="24"/>
          <w:szCs w:val="20"/>
        </w:rPr>
      </w:pPr>
      <w:r w:rsidRPr="00A22026">
        <w:rPr>
          <w:b/>
          <w:sz w:val="28"/>
        </w:rPr>
        <w:t>Please</w:t>
      </w:r>
      <w:r w:rsidR="00A22026" w:rsidRPr="00A22026">
        <w:rPr>
          <w:b/>
          <w:sz w:val="28"/>
        </w:rPr>
        <w:t xml:space="preserve"> also</w:t>
      </w:r>
      <w:r w:rsidRPr="00A22026">
        <w:rPr>
          <w:b/>
          <w:sz w:val="28"/>
        </w:rPr>
        <w:t xml:space="preserve"> see your child’s IEP for their personalised targets </w:t>
      </w:r>
      <w:r w:rsidR="00A22026" w:rsidRPr="00A22026">
        <w:rPr>
          <w:b/>
          <w:sz w:val="28"/>
        </w:rPr>
        <w:t>relating to their EHCP</w:t>
      </w:r>
      <w:r w:rsidR="00A22026" w:rsidRPr="00A22026">
        <w:rPr>
          <w:b/>
          <w:sz w:val="24"/>
          <w:szCs w:val="20"/>
        </w:rPr>
        <w:t>.</w:t>
      </w:r>
    </w:p>
    <w:sectPr w:rsidR="006F3BC3" w:rsidRPr="00A22026" w:rsidSect="00A22026">
      <w:headerReference w:type="default" r:id="rId11"/>
      <w:pgSz w:w="11906" w:h="16838"/>
      <w:pgMar w:top="127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E349CD" w14:textId="77777777" w:rsidR="00B641BA" w:rsidRDefault="00B641BA" w:rsidP="004867A1">
      <w:pPr>
        <w:spacing w:after="0" w:line="240" w:lineRule="auto"/>
      </w:pPr>
      <w:r>
        <w:separator/>
      </w:r>
    </w:p>
  </w:endnote>
  <w:endnote w:type="continuationSeparator" w:id="0">
    <w:p w14:paraId="4D1FFC28" w14:textId="77777777" w:rsidR="00B641BA" w:rsidRDefault="00B641BA" w:rsidP="00486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B22AF7" w14:textId="77777777" w:rsidR="00B641BA" w:rsidRDefault="00B641BA" w:rsidP="004867A1">
      <w:pPr>
        <w:spacing w:after="0" w:line="240" w:lineRule="auto"/>
      </w:pPr>
      <w:r>
        <w:separator/>
      </w:r>
    </w:p>
  </w:footnote>
  <w:footnote w:type="continuationSeparator" w:id="0">
    <w:p w14:paraId="444F741A" w14:textId="77777777" w:rsidR="00B641BA" w:rsidRDefault="00B641BA" w:rsidP="00486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AB9C9A" w14:textId="38E38677" w:rsidR="00412A52" w:rsidRPr="00412A52" w:rsidRDefault="00412A52" w:rsidP="00412A52">
    <w:pPr>
      <w:jc w:val="center"/>
      <w:rPr>
        <w:b/>
        <w:sz w:val="32"/>
        <w:szCs w:val="28"/>
        <w:u w:val="single"/>
      </w:rPr>
    </w:pPr>
    <w:r w:rsidRPr="00245CC6">
      <w:rPr>
        <w:b/>
        <w:sz w:val="32"/>
        <w:szCs w:val="28"/>
        <w:u w:val="single"/>
      </w:rPr>
      <w:t xml:space="preserve">CLASS </w:t>
    </w:r>
    <w:r w:rsidR="00400B6B">
      <w:rPr>
        <w:b/>
        <w:sz w:val="32"/>
        <w:szCs w:val="28"/>
        <w:u w:val="single"/>
      </w:rPr>
      <w:t>RITCHIE</w:t>
    </w:r>
    <w:r w:rsidRPr="00245CC6">
      <w:rPr>
        <w:b/>
        <w:sz w:val="32"/>
        <w:szCs w:val="28"/>
        <w:u w:val="single"/>
      </w:rPr>
      <w:t xml:space="preserve">:    </w:t>
    </w:r>
    <w:r w:rsidR="009702FA">
      <w:rPr>
        <w:b/>
        <w:sz w:val="32"/>
        <w:szCs w:val="28"/>
        <w:u w:val="single"/>
      </w:rPr>
      <w:t>Spring term</w:t>
    </w:r>
    <w:r>
      <w:rPr>
        <w:b/>
        <w:sz w:val="32"/>
        <w:szCs w:val="28"/>
        <w:u w:val="single"/>
      </w:rPr>
      <w:t xml:space="preserve"> 202</w:t>
    </w:r>
    <w:r w:rsidR="00C21C58">
      <w:rPr>
        <w:b/>
        <w:sz w:val="32"/>
        <w:szCs w:val="28"/>
        <w:u w:val="single"/>
      </w:rPr>
      <w:t>3</w:t>
    </w:r>
    <w:r>
      <w:rPr>
        <w:b/>
        <w:sz w:val="32"/>
        <w:szCs w:val="28"/>
        <w:u w:val="single"/>
      </w:rPr>
      <w:t xml:space="preserve"> (</w:t>
    </w:r>
    <w:r w:rsidR="009702FA">
      <w:rPr>
        <w:b/>
        <w:sz w:val="32"/>
        <w:szCs w:val="28"/>
        <w:u w:val="single"/>
      </w:rPr>
      <w:t>JAN-FEB</w:t>
    </w:r>
    <w:r>
      <w:rPr>
        <w:b/>
        <w:sz w:val="32"/>
        <w:szCs w:val="28"/>
        <w:u w:val="single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CE"/>
    <w:multiLevelType w:val="hybridMultilevel"/>
    <w:tmpl w:val="16260D5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5030E"/>
    <w:multiLevelType w:val="hybridMultilevel"/>
    <w:tmpl w:val="5CC8C3E8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3" w15:restartNumberingAfterBreak="0">
    <w:nsid w:val="0D982AB3"/>
    <w:multiLevelType w:val="hybridMultilevel"/>
    <w:tmpl w:val="82FEAC6A"/>
    <w:lvl w:ilvl="0" w:tplc="4F5601E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AB01B5"/>
    <w:multiLevelType w:val="hybridMultilevel"/>
    <w:tmpl w:val="30A0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920F9F"/>
    <w:multiLevelType w:val="hybridMultilevel"/>
    <w:tmpl w:val="DAA219E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" w15:restartNumberingAfterBreak="0">
    <w:nsid w:val="1FBA605F"/>
    <w:multiLevelType w:val="hybridMultilevel"/>
    <w:tmpl w:val="E8686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EC0C96"/>
    <w:multiLevelType w:val="hybridMultilevel"/>
    <w:tmpl w:val="2F00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A91FC1"/>
    <w:multiLevelType w:val="hybridMultilevel"/>
    <w:tmpl w:val="C2805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222239"/>
    <w:multiLevelType w:val="hybridMultilevel"/>
    <w:tmpl w:val="30A225F8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0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2941C1"/>
    <w:multiLevelType w:val="hybridMultilevel"/>
    <w:tmpl w:val="73202F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801DA0"/>
    <w:multiLevelType w:val="hybridMultilevel"/>
    <w:tmpl w:val="884EC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C7B41"/>
    <w:multiLevelType w:val="hybridMultilevel"/>
    <w:tmpl w:val="0C3A53B8"/>
    <w:lvl w:ilvl="0" w:tplc="9B2A3D3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A44F7D"/>
    <w:multiLevelType w:val="hybridMultilevel"/>
    <w:tmpl w:val="8980942A"/>
    <w:lvl w:ilvl="0" w:tplc="080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6" w15:restartNumberingAfterBreak="0">
    <w:nsid w:val="5CA85CC2"/>
    <w:multiLevelType w:val="hybridMultilevel"/>
    <w:tmpl w:val="706C4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4770A6"/>
    <w:multiLevelType w:val="hybridMultilevel"/>
    <w:tmpl w:val="DFCE9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BB6921"/>
    <w:multiLevelType w:val="hybridMultilevel"/>
    <w:tmpl w:val="B3507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E2A60"/>
    <w:multiLevelType w:val="hybridMultilevel"/>
    <w:tmpl w:val="D408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B7122C"/>
    <w:multiLevelType w:val="hybridMultilevel"/>
    <w:tmpl w:val="B5C010F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1144B3"/>
    <w:multiLevelType w:val="hybridMultilevel"/>
    <w:tmpl w:val="74904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42700B"/>
    <w:multiLevelType w:val="hybridMultilevel"/>
    <w:tmpl w:val="5BB0E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"/>
  </w:num>
  <w:num w:numId="4">
    <w:abstractNumId w:val="18"/>
  </w:num>
  <w:num w:numId="5">
    <w:abstractNumId w:val="22"/>
  </w:num>
  <w:num w:numId="6">
    <w:abstractNumId w:val="19"/>
  </w:num>
  <w:num w:numId="7">
    <w:abstractNumId w:val="7"/>
  </w:num>
  <w:num w:numId="8">
    <w:abstractNumId w:val="11"/>
  </w:num>
  <w:num w:numId="9">
    <w:abstractNumId w:val="6"/>
  </w:num>
  <w:num w:numId="10">
    <w:abstractNumId w:val="20"/>
  </w:num>
  <w:num w:numId="11">
    <w:abstractNumId w:val="16"/>
  </w:num>
  <w:num w:numId="12">
    <w:abstractNumId w:val="15"/>
  </w:num>
  <w:num w:numId="13">
    <w:abstractNumId w:val="9"/>
  </w:num>
  <w:num w:numId="14">
    <w:abstractNumId w:val="4"/>
  </w:num>
  <w:num w:numId="15">
    <w:abstractNumId w:val="13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5"/>
  </w:num>
  <w:num w:numId="19">
    <w:abstractNumId w:val="0"/>
  </w:num>
  <w:num w:numId="20">
    <w:abstractNumId w:val="17"/>
  </w:num>
  <w:num w:numId="21">
    <w:abstractNumId w:val="8"/>
  </w:num>
  <w:num w:numId="22">
    <w:abstractNumId w:val="23"/>
  </w:num>
  <w:num w:numId="23">
    <w:abstractNumId w:val="2"/>
  </w:num>
  <w:num w:numId="24">
    <w:abstractNumId w:val="14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1645D"/>
    <w:rsid w:val="00030256"/>
    <w:rsid w:val="00033368"/>
    <w:rsid w:val="00033870"/>
    <w:rsid w:val="00037570"/>
    <w:rsid w:val="00037850"/>
    <w:rsid w:val="00040047"/>
    <w:rsid w:val="0004120C"/>
    <w:rsid w:val="0004194B"/>
    <w:rsid w:val="00044A1A"/>
    <w:rsid w:val="00044A7D"/>
    <w:rsid w:val="000654DE"/>
    <w:rsid w:val="000722C2"/>
    <w:rsid w:val="000776D6"/>
    <w:rsid w:val="0008058D"/>
    <w:rsid w:val="00086A5E"/>
    <w:rsid w:val="000919CA"/>
    <w:rsid w:val="000A735F"/>
    <w:rsid w:val="000B37A9"/>
    <w:rsid w:val="000B6E53"/>
    <w:rsid w:val="000C4227"/>
    <w:rsid w:val="000D667A"/>
    <w:rsid w:val="000E120C"/>
    <w:rsid w:val="000E5C50"/>
    <w:rsid w:val="000F06A2"/>
    <w:rsid w:val="00105041"/>
    <w:rsid w:val="0011153F"/>
    <w:rsid w:val="00112924"/>
    <w:rsid w:val="00120420"/>
    <w:rsid w:val="0012133E"/>
    <w:rsid w:val="001250EB"/>
    <w:rsid w:val="00150E3B"/>
    <w:rsid w:val="001537C1"/>
    <w:rsid w:val="00165F0E"/>
    <w:rsid w:val="00166200"/>
    <w:rsid w:val="001669D1"/>
    <w:rsid w:val="0017299C"/>
    <w:rsid w:val="00175B37"/>
    <w:rsid w:val="00182D1A"/>
    <w:rsid w:val="001865B1"/>
    <w:rsid w:val="00197A1A"/>
    <w:rsid w:val="001A54DA"/>
    <w:rsid w:val="001B2B91"/>
    <w:rsid w:val="001B458B"/>
    <w:rsid w:val="001C0B5A"/>
    <w:rsid w:val="001C72C0"/>
    <w:rsid w:val="001D5FF6"/>
    <w:rsid w:val="001D6287"/>
    <w:rsid w:val="001D7921"/>
    <w:rsid w:val="001F2669"/>
    <w:rsid w:val="00205ACF"/>
    <w:rsid w:val="00210562"/>
    <w:rsid w:val="00214CD5"/>
    <w:rsid w:val="00225C6D"/>
    <w:rsid w:val="002369F3"/>
    <w:rsid w:val="00237A7C"/>
    <w:rsid w:val="00245CC6"/>
    <w:rsid w:val="0027114F"/>
    <w:rsid w:val="00274075"/>
    <w:rsid w:val="002748F9"/>
    <w:rsid w:val="00283FDE"/>
    <w:rsid w:val="00284CB3"/>
    <w:rsid w:val="0029449F"/>
    <w:rsid w:val="002A0CDB"/>
    <w:rsid w:val="002A534F"/>
    <w:rsid w:val="002A77BE"/>
    <w:rsid w:val="002A78C1"/>
    <w:rsid w:val="002B230E"/>
    <w:rsid w:val="002B5BB8"/>
    <w:rsid w:val="002D2DDB"/>
    <w:rsid w:val="002D645F"/>
    <w:rsid w:val="00315171"/>
    <w:rsid w:val="0032022F"/>
    <w:rsid w:val="0032229C"/>
    <w:rsid w:val="00322CB2"/>
    <w:rsid w:val="00322FE9"/>
    <w:rsid w:val="003526E9"/>
    <w:rsid w:val="00373468"/>
    <w:rsid w:val="003777CA"/>
    <w:rsid w:val="00394BAD"/>
    <w:rsid w:val="003B0A4D"/>
    <w:rsid w:val="003B0FA2"/>
    <w:rsid w:val="003B10F2"/>
    <w:rsid w:val="003B4E02"/>
    <w:rsid w:val="003B5AE2"/>
    <w:rsid w:val="003C537A"/>
    <w:rsid w:val="003C74EC"/>
    <w:rsid w:val="003D3D88"/>
    <w:rsid w:val="003D5D0E"/>
    <w:rsid w:val="003D61DC"/>
    <w:rsid w:val="003E446C"/>
    <w:rsid w:val="003E739A"/>
    <w:rsid w:val="003E79A7"/>
    <w:rsid w:val="003F0133"/>
    <w:rsid w:val="003F04E7"/>
    <w:rsid w:val="003F0AED"/>
    <w:rsid w:val="003F2BD3"/>
    <w:rsid w:val="00400B6B"/>
    <w:rsid w:val="00402045"/>
    <w:rsid w:val="00402C70"/>
    <w:rsid w:val="0040342B"/>
    <w:rsid w:val="004039DA"/>
    <w:rsid w:val="00410506"/>
    <w:rsid w:val="00410BE4"/>
    <w:rsid w:val="00411543"/>
    <w:rsid w:val="00412A52"/>
    <w:rsid w:val="0041774C"/>
    <w:rsid w:val="004223B4"/>
    <w:rsid w:val="004338E1"/>
    <w:rsid w:val="00434651"/>
    <w:rsid w:val="00437EDC"/>
    <w:rsid w:val="00443044"/>
    <w:rsid w:val="00447B6F"/>
    <w:rsid w:val="00450E71"/>
    <w:rsid w:val="00457DD9"/>
    <w:rsid w:val="004609FD"/>
    <w:rsid w:val="00473E24"/>
    <w:rsid w:val="004761C7"/>
    <w:rsid w:val="004773E7"/>
    <w:rsid w:val="004854A2"/>
    <w:rsid w:val="004867A1"/>
    <w:rsid w:val="004A33BE"/>
    <w:rsid w:val="004A3AC8"/>
    <w:rsid w:val="004A544D"/>
    <w:rsid w:val="004C171A"/>
    <w:rsid w:val="004C3460"/>
    <w:rsid w:val="004E5614"/>
    <w:rsid w:val="005076F4"/>
    <w:rsid w:val="0051065B"/>
    <w:rsid w:val="00513508"/>
    <w:rsid w:val="00515BA2"/>
    <w:rsid w:val="0052049E"/>
    <w:rsid w:val="00521313"/>
    <w:rsid w:val="00527B18"/>
    <w:rsid w:val="005341F8"/>
    <w:rsid w:val="00547007"/>
    <w:rsid w:val="0054758B"/>
    <w:rsid w:val="0055243C"/>
    <w:rsid w:val="00552D1C"/>
    <w:rsid w:val="00561440"/>
    <w:rsid w:val="005652F7"/>
    <w:rsid w:val="00566FDD"/>
    <w:rsid w:val="00567C82"/>
    <w:rsid w:val="00570F0A"/>
    <w:rsid w:val="005804E4"/>
    <w:rsid w:val="00581F6F"/>
    <w:rsid w:val="005855B5"/>
    <w:rsid w:val="00590723"/>
    <w:rsid w:val="005B3548"/>
    <w:rsid w:val="005C67DE"/>
    <w:rsid w:val="005E54F3"/>
    <w:rsid w:val="005F74E8"/>
    <w:rsid w:val="00602829"/>
    <w:rsid w:val="006124CC"/>
    <w:rsid w:val="00616EB5"/>
    <w:rsid w:val="00621B11"/>
    <w:rsid w:val="00622432"/>
    <w:rsid w:val="00623BCB"/>
    <w:rsid w:val="006608F7"/>
    <w:rsid w:val="006701C7"/>
    <w:rsid w:val="006736B4"/>
    <w:rsid w:val="00675302"/>
    <w:rsid w:val="006760BB"/>
    <w:rsid w:val="00680EA5"/>
    <w:rsid w:val="00687FE9"/>
    <w:rsid w:val="00695D0C"/>
    <w:rsid w:val="006978C4"/>
    <w:rsid w:val="006A621A"/>
    <w:rsid w:val="006B18F3"/>
    <w:rsid w:val="006B25A8"/>
    <w:rsid w:val="006C2114"/>
    <w:rsid w:val="006C5B0B"/>
    <w:rsid w:val="006D4334"/>
    <w:rsid w:val="006D68E3"/>
    <w:rsid w:val="006E114D"/>
    <w:rsid w:val="006E3383"/>
    <w:rsid w:val="006E7079"/>
    <w:rsid w:val="006E7FA7"/>
    <w:rsid w:val="006F1D07"/>
    <w:rsid w:val="006F3BC3"/>
    <w:rsid w:val="006F3CAD"/>
    <w:rsid w:val="00715FFF"/>
    <w:rsid w:val="00716118"/>
    <w:rsid w:val="00716749"/>
    <w:rsid w:val="00717DED"/>
    <w:rsid w:val="0074009E"/>
    <w:rsid w:val="00744DCC"/>
    <w:rsid w:val="00745193"/>
    <w:rsid w:val="007452C1"/>
    <w:rsid w:val="0075555D"/>
    <w:rsid w:val="00756716"/>
    <w:rsid w:val="00772F18"/>
    <w:rsid w:val="007744AC"/>
    <w:rsid w:val="00775E5E"/>
    <w:rsid w:val="00780311"/>
    <w:rsid w:val="00784840"/>
    <w:rsid w:val="007A0347"/>
    <w:rsid w:val="007A1B4D"/>
    <w:rsid w:val="007A392D"/>
    <w:rsid w:val="007A690B"/>
    <w:rsid w:val="007B46BA"/>
    <w:rsid w:val="007B502C"/>
    <w:rsid w:val="007C4535"/>
    <w:rsid w:val="007D15A8"/>
    <w:rsid w:val="007D1DAC"/>
    <w:rsid w:val="007D3776"/>
    <w:rsid w:val="007D6037"/>
    <w:rsid w:val="007E76C3"/>
    <w:rsid w:val="007F03EF"/>
    <w:rsid w:val="007F1273"/>
    <w:rsid w:val="007F281C"/>
    <w:rsid w:val="007F7A78"/>
    <w:rsid w:val="008012D8"/>
    <w:rsid w:val="008060D3"/>
    <w:rsid w:val="008114C8"/>
    <w:rsid w:val="008145A2"/>
    <w:rsid w:val="00821B69"/>
    <w:rsid w:val="00823AD3"/>
    <w:rsid w:val="00824596"/>
    <w:rsid w:val="00844FA3"/>
    <w:rsid w:val="00846BAE"/>
    <w:rsid w:val="00846FD2"/>
    <w:rsid w:val="00854BBA"/>
    <w:rsid w:val="00864765"/>
    <w:rsid w:val="00870EC6"/>
    <w:rsid w:val="0088656F"/>
    <w:rsid w:val="008B18EB"/>
    <w:rsid w:val="008B201F"/>
    <w:rsid w:val="008B3F49"/>
    <w:rsid w:val="008B703C"/>
    <w:rsid w:val="008C3C3F"/>
    <w:rsid w:val="008E0389"/>
    <w:rsid w:val="008E38DE"/>
    <w:rsid w:val="008F3ACF"/>
    <w:rsid w:val="008F66B5"/>
    <w:rsid w:val="00911297"/>
    <w:rsid w:val="009125AF"/>
    <w:rsid w:val="009170E9"/>
    <w:rsid w:val="00923C72"/>
    <w:rsid w:val="0093221D"/>
    <w:rsid w:val="009347F6"/>
    <w:rsid w:val="009405E5"/>
    <w:rsid w:val="00942393"/>
    <w:rsid w:val="00961436"/>
    <w:rsid w:val="009702FA"/>
    <w:rsid w:val="00970C95"/>
    <w:rsid w:val="00974412"/>
    <w:rsid w:val="00975F3D"/>
    <w:rsid w:val="009838A2"/>
    <w:rsid w:val="009875D4"/>
    <w:rsid w:val="00993A99"/>
    <w:rsid w:val="009A1016"/>
    <w:rsid w:val="009C09DE"/>
    <w:rsid w:val="009F0EF4"/>
    <w:rsid w:val="009F50B9"/>
    <w:rsid w:val="009F5BCD"/>
    <w:rsid w:val="00A16A75"/>
    <w:rsid w:val="00A22026"/>
    <w:rsid w:val="00A310CF"/>
    <w:rsid w:val="00A31176"/>
    <w:rsid w:val="00A33C01"/>
    <w:rsid w:val="00A36103"/>
    <w:rsid w:val="00A40826"/>
    <w:rsid w:val="00A41548"/>
    <w:rsid w:val="00A52B23"/>
    <w:rsid w:val="00A546A7"/>
    <w:rsid w:val="00A7056F"/>
    <w:rsid w:val="00A72C21"/>
    <w:rsid w:val="00A773CD"/>
    <w:rsid w:val="00A819C8"/>
    <w:rsid w:val="00A86203"/>
    <w:rsid w:val="00A92B03"/>
    <w:rsid w:val="00AA6084"/>
    <w:rsid w:val="00AB1793"/>
    <w:rsid w:val="00AB4645"/>
    <w:rsid w:val="00AB4A41"/>
    <w:rsid w:val="00AB4AFF"/>
    <w:rsid w:val="00AC0082"/>
    <w:rsid w:val="00AC201E"/>
    <w:rsid w:val="00AC23A8"/>
    <w:rsid w:val="00AC30FC"/>
    <w:rsid w:val="00AD241D"/>
    <w:rsid w:val="00AD4F71"/>
    <w:rsid w:val="00AE0EB8"/>
    <w:rsid w:val="00AE13D5"/>
    <w:rsid w:val="00AE77F0"/>
    <w:rsid w:val="00B03AE9"/>
    <w:rsid w:val="00B22315"/>
    <w:rsid w:val="00B26E9F"/>
    <w:rsid w:val="00B334CE"/>
    <w:rsid w:val="00B54530"/>
    <w:rsid w:val="00B6304E"/>
    <w:rsid w:val="00B641BA"/>
    <w:rsid w:val="00B74FF8"/>
    <w:rsid w:val="00B759C0"/>
    <w:rsid w:val="00B8702F"/>
    <w:rsid w:val="00B91D08"/>
    <w:rsid w:val="00B955AA"/>
    <w:rsid w:val="00B9708E"/>
    <w:rsid w:val="00BB238A"/>
    <w:rsid w:val="00BD1EFC"/>
    <w:rsid w:val="00BD4D94"/>
    <w:rsid w:val="00BE4B6B"/>
    <w:rsid w:val="00BF2D2C"/>
    <w:rsid w:val="00C01BA7"/>
    <w:rsid w:val="00C1261D"/>
    <w:rsid w:val="00C21C58"/>
    <w:rsid w:val="00C24B79"/>
    <w:rsid w:val="00C308B3"/>
    <w:rsid w:val="00C341C2"/>
    <w:rsid w:val="00C601AA"/>
    <w:rsid w:val="00C60954"/>
    <w:rsid w:val="00C6350C"/>
    <w:rsid w:val="00C6431D"/>
    <w:rsid w:val="00C64A72"/>
    <w:rsid w:val="00C72C06"/>
    <w:rsid w:val="00C80824"/>
    <w:rsid w:val="00C83DBC"/>
    <w:rsid w:val="00C84F44"/>
    <w:rsid w:val="00CA5074"/>
    <w:rsid w:val="00CB1778"/>
    <w:rsid w:val="00CB6E13"/>
    <w:rsid w:val="00CD3840"/>
    <w:rsid w:val="00CE1709"/>
    <w:rsid w:val="00CE2F5B"/>
    <w:rsid w:val="00CF218D"/>
    <w:rsid w:val="00CF3524"/>
    <w:rsid w:val="00CF7918"/>
    <w:rsid w:val="00D04E60"/>
    <w:rsid w:val="00D07702"/>
    <w:rsid w:val="00D15540"/>
    <w:rsid w:val="00D2669D"/>
    <w:rsid w:val="00D30F52"/>
    <w:rsid w:val="00D31FC6"/>
    <w:rsid w:val="00D3456C"/>
    <w:rsid w:val="00D3771B"/>
    <w:rsid w:val="00D54B61"/>
    <w:rsid w:val="00D55D2A"/>
    <w:rsid w:val="00D56BDF"/>
    <w:rsid w:val="00D616C0"/>
    <w:rsid w:val="00D766C0"/>
    <w:rsid w:val="00D860A0"/>
    <w:rsid w:val="00D869F7"/>
    <w:rsid w:val="00DA62F8"/>
    <w:rsid w:val="00DB0666"/>
    <w:rsid w:val="00DB20ED"/>
    <w:rsid w:val="00DB302A"/>
    <w:rsid w:val="00DB5E6D"/>
    <w:rsid w:val="00DC4B0D"/>
    <w:rsid w:val="00DD4DCA"/>
    <w:rsid w:val="00DD5170"/>
    <w:rsid w:val="00DD5958"/>
    <w:rsid w:val="00DE61DA"/>
    <w:rsid w:val="00DF0077"/>
    <w:rsid w:val="00DF282E"/>
    <w:rsid w:val="00DF671B"/>
    <w:rsid w:val="00E12ADF"/>
    <w:rsid w:val="00E156D5"/>
    <w:rsid w:val="00E24389"/>
    <w:rsid w:val="00E2726A"/>
    <w:rsid w:val="00E35288"/>
    <w:rsid w:val="00E6094A"/>
    <w:rsid w:val="00E640A5"/>
    <w:rsid w:val="00E715B9"/>
    <w:rsid w:val="00E74C67"/>
    <w:rsid w:val="00E823B5"/>
    <w:rsid w:val="00E9705F"/>
    <w:rsid w:val="00E97B51"/>
    <w:rsid w:val="00EA0430"/>
    <w:rsid w:val="00EA3A6E"/>
    <w:rsid w:val="00EB45E2"/>
    <w:rsid w:val="00EB564C"/>
    <w:rsid w:val="00EC28CA"/>
    <w:rsid w:val="00EC5040"/>
    <w:rsid w:val="00ED3637"/>
    <w:rsid w:val="00ED6EA8"/>
    <w:rsid w:val="00ED7629"/>
    <w:rsid w:val="00EE2FF3"/>
    <w:rsid w:val="00EE53C7"/>
    <w:rsid w:val="00EE7F6F"/>
    <w:rsid w:val="00EF2ED8"/>
    <w:rsid w:val="00F05201"/>
    <w:rsid w:val="00F1143A"/>
    <w:rsid w:val="00F1151A"/>
    <w:rsid w:val="00F147FD"/>
    <w:rsid w:val="00F22867"/>
    <w:rsid w:val="00F24C04"/>
    <w:rsid w:val="00F3369F"/>
    <w:rsid w:val="00F4073A"/>
    <w:rsid w:val="00F40766"/>
    <w:rsid w:val="00F42D43"/>
    <w:rsid w:val="00F526EE"/>
    <w:rsid w:val="00F600BC"/>
    <w:rsid w:val="00F621C5"/>
    <w:rsid w:val="00F645DE"/>
    <w:rsid w:val="00F72317"/>
    <w:rsid w:val="00F72390"/>
    <w:rsid w:val="00F736BC"/>
    <w:rsid w:val="00F76500"/>
    <w:rsid w:val="00F94806"/>
    <w:rsid w:val="00F94F4B"/>
    <w:rsid w:val="00F96C63"/>
    <w:rsid w:val="00FA4EDE"/>
    <w:rsid w:val="00FB4F3A"/>
    <w:rsid w:val="00FC7B3C"/>
    <w:rsid w:val="00FD29E9"/>
    <w:rsid w:val="00FD4389"/>
    <w:rsid w:val="00FE7E1C"/>
    <w:rsid w:val="053A13CE"/>
    <w:rsid w:val="0B0539B6"/>
    <w:rsid w:val="10EAD870"/>
    <w:rsid w:val="18D23606"/>
    <w:rsid w:val="225267AA"/>
    <w:rsid w:val="22A0EACF"/>
    <w:rsid w:val="231EEB3F"/>
    <w:rsid w:val="26E576E1"/>
    <w:rsid w:val="282456E6"/>
    <w:rsid w:val="2CF7C809"/>
    <w:rsid w:val="3037B1CE"/>
    <w:rsid w:val="3153B727"/>
    <w:rsid w:val="32B3D74B"/>
    <w:rsid w:val="376620CA"/>
    <w:rsid w:val="3876BACB"/>
    <w:rsid w:val="3AE38910"/>
    <w:rsid w:val="3B07D087"/>
    <w:rsid w:val="524DE18E"/>
    <w:rsid w:val="53FFB6B6"/>
    <w:rsid w:val="56AB9E7A"/>
    <w:rsid w:val="5BC1E1BC"/>
    <w:rsid w:val="5F45EDE4"/>
    <w:rsid w:val="62642C82"/>
    <w:rsid w:val="654CA00F"/>
    <w:rsid w:val="68DCA389"/>
    <w:rsid w:val="6998E851"/>
    <w:rsid w:val="72EEAEF4"/>
    <w:rsid w:val="79EC4A92"/>
    <w:rsid w:val="7D89FA5A"/>
    <w:rsid w:val="7DEA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3DA5C"/>
  <w15:docId w15:val="{166C06D1-AEFA-48A3-8F86-0C980000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2C0"/>
    <w:pPr>
      <w:ind w:left="720"/>
      <w:contextualSpacing/>
    </w:pPr>
  </w:style>
  <w:style w:type="paragraph" w:customStyle="1" w:styleId="Default">
    <w:name w:val="Default"/>
    <w:rsid w:val="005341F8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54B61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A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A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3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28094A09D964EAF795D31670C44D1" ma:contentTypeVersion="11" ma:contentTypeDescription="Create a new document." ma:contentTypeScope="" ma:versionID="c0690ef5a275d852fbc23e3be0acce95">
  <xsd:schema xmlns:xsd="http://www.w3.org/2001/XMLSchema" xmlns:xs="http://www.w3.org/2001/XMLSchema" xmlns:p="http://schemas.microsoft.com/office/2006/metadata/properties" xmlns:ns3="af2b8066-3c24-435e-9d9e-1b3a0009effc" xmlns:ns4="44ae22d2-5b29-4364-8f91-b907e29e02f2" targetNamespace="http://schemas.microsoft.com/office/2006/metadata/properties" ma:root="true" ma:fieldsID="1e415c9d398a6fba67ac0017079d5074" ns3:_="" ns4:_="">
    <xsd:import namespace="af2b8066-3c24-435e-9d9e-1b3a0009effc"/>
    <xsd:import namespace="44ae22d2-5b29-4364-8f91-b907e29e02f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8066-3c24-435e-9d9e-1b3a0009ef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e22d2-5b29-4364-8f91-b907e29e0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A963B8-6944-4A53-8D3F-031F2F4ED6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CF7CD8-6C70-48B0-8F5D-D6D541CEE400}">
  <ds:schemaRefs>
    <ds:schemaRef ds:uri="http://purl.org/dc/terms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44ae22d2-5b29-4364-8f91-b907e29e02f2"/>
    <ds:schemaRef ds:uri="http://schemas.openxmlformats.org/package/2006/metadata/core-properties"/>
    <ds:schemaRef ds:uri="af2b8066-3c24-435e-9d9e-1b3a0009eff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C08AC5B-227E-4747-8D42-265880EF8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2b8066-3c24-435e-9d9e-1b3a0009effc"/>
    <ds:schemaRef ds:uri="44ae22d2-5b29-4364-8f91-b907e29e02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McFarlane</dc:creator>
  <cp:lastModifiedBy>Miss R. Wilson</cp:lastModifiedBy>
  <cp:revision>6</cp:revision>
  <cp:lastPrinted>2018-09-06T14:18:00Z</cp:lastPrinted>
  <dcterms:created xsi:type="dcterms:W3CDTF">2023-01-06T11:37:00Z</dcterms:created>
  <dcterms:modified xsi:type="dcterms:W3CDTF">2023-01-07T14:50:00Z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0x010100A1028094A09D964EAF795D31670C44D1</vt:lpwstr>
  </property>
</Properties>
</file>