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95018" w14:textId="0021D21F" w:rsidR="00A31947" w:rsidRDefault="00A31947" w:rsidP="00A31947">
      <w:pPr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sz w:val="48"/>
          <w:szCs w:val="48"/>
          <w:u w:val="single"/>
        </w:rPr>
        <w:t xml:space="preserve">H &amp; G Term Plan YEAR B </w:t>
      </w:r>
    </w:p>
    <w:p w14:paraId="486E10D6" w14:textId="1CD5B84E" w:rsidR="00F12D69" w:rsidRPr="00FB268F" w:rsidRDefault="00F12D69" w:rsidP="00294D40">
      <w:pPr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 w:rsidRPr="00FB268F">
        <w:rPr>
          <w:rFonts w:ascii="Arial" w:hAnsi="Arial" w:cs="Arial"/>
          <w:b/>
          <w:bCs/>
          <w:sz w:val="48"/>
          <w:szCs w:val="48"/>
          <w:u w:val="single"/>
        </w:rPr>
        <w:t xml:space="preserve">Year 1/2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8"/>
        <w:gridCol w:w="1630"/>
        <w:gridCol w:w="1390"/>
        <w:gridCol w:w="5955"/>
        <w:gridCol w:w="5185"/>
      </w:tblGrid>
      <w:tr w:rsidR="00F12D69" w:rsidRPr="00FB268F" w14:paraId="2CCC2244" w14:textId="77777777" w:rsidTr="00D357B8">
        <w:tc>
          <w:tcPr>
            <w:tcW w:w="1228" w:type="dxa"/>
          </w:tcPr>
          <w:p w14:paraId="24BC5C88" w14:textId="77777777" w:rsidR="00F12D69" w:rsidRPr="00FB268F" w:rsidRDefault="00F12D69" w:rsidP="0089631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 xml:space="preserve">Year Group </w:t>
            </w:r>
          </w:p>
        </w:tc>
        <w:tc>
          <w:tcPr>
            <w:tcW w:w="1630" w:type="dxa"/>
            <w:shd w:val="clear" w:color="auto" w:fill="C1E4F5" w:themeFill="accent1" w:themeFillTint="33"/>
          </w:tcPr>
          <w:p w14:paraId="700B9572" w14:textId="77777777" w:rsidR="00F12D69" w:rsidRPr="00FB268F" w:rsidRDefault="00F12D69" w:rsidP="0089631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 xml:space="preserve">History </w:t>
            </w:r>
          </w:p>
          <w:p w14:paraId="07712503" w14:textId="77777777" w:rsidR="00F12D69" w:rsidRPr="00FB268F" w:rsidRDefault="00F12D69" w:rsidP="0089631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 xml:space="preserve">Unit </w:t>
            </w:r>
          </w:p>
        </w:tc>
        <w:tc>
          <w:tcPr>
            <w:tcW w:w="1390" w:type="dxa"/>
            <w:shd w:val="clear" w:color="auto" w:fill="D9F2D0" w:themeFill="accent6" w:themeFillTint="33"/>
          </w:tcPr>
          <w:p w14:paraId="1AA59B77" w14:textId="77777777" w:rsidR="00F12D69" w:rsidRPr="00FB268F" w:rsidRDefault="00F12D69" w:rsidP="0089631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>Geography</w:t>
            </w:r>
          </w:p>
          <w:p w14:paraId="5E49E09F" w14:textId="77777777" w:rsidR="00F12D69" w:rsidRPr="00FB268F" w:rsidRDefault="00F12D69" w:rsidP="0089631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 xml:space="preserve">Unit </w:t>
            </w:r>
          </w:p>
        </w:tc>
        <w:tc>
          <w:tcPr>
            <w:tcW w:w="5955" w:type="dxa"/>
          </w:tcPr>
          <w:p w14:paraId="533B1D09" w14:textId="4FDF5B52" w:rsidR="00F12D69" w:rsidRPr="00FB268F" w:rsidRDefault="00F12D69" w:rsidP="0089631F">
            <w:pPr>
              <w:jc w:val="center"/>
              <w:rPr>
                <w:rFonts w:ascii="Arial" w:hAnsi="Arial" w:cs="Arial"/>
                <w:sz w:val="36"/>
              </w:rPr>
            </w:pPr>
            <w:r w:rsidRPr="00FB268F">
              <w:rPr>
                <w:rFonts w:ascii="Arial" w:hAnsi="Arial" w:cs="Arial"/>
                <w:sz w:val="36"/>
              </w:rPr>
              <w:t>Lesson</w:t>
            </w:r>
            <w:r w:rsidR="00294D40" w:rsidRPr="00FB268F">
              <w:rPr>
                <w:rFonts w:ascii="Arial" w:hAnsi="Arial" w:cs="Arial"/>
                <w:sz w:val="36"/>
              </w:rPr>
              <w:t xml:space="preserve"> Coverage </w:t>
            </w:r>
            <w:r w:rsidRPr="00FB268F">
              <w:rPr>
                <w:rFonts w:ascii="Arial" w:hAnsi="Arial" w:cs="Arial"/>
                <w:sz w:val="36"/>
              </w:rPr>
              <w:t xml:space="preserve"> </w:t>
            </w:r>
          </w:p>
        </w:tc>
        <w:tc>
          <w:tcPr>
            <w:tcW w:w="5185" w:type="dxa"/>
          </w:tcPr>
          <w:p w14:paraId="1DD5C3FA" w14:textId="77777777" w:rsidR="00F12D69" w:rsidRPr="00FB268F" w:rsidRDefault="00F12D69" w:rsidP="0089631F">
            <w:pPr>
              <w:jc w:val="center"/>
              <w:rPr>
                <w:rFonts w:ascii="Arial" w:hAnsi="Arial" w:cs="Arial"/>
                <w:sz w:val="36"/>
              </w:rPr>
            </w:pPr>
            <w:r w:rsidRPr="00FB268F">
              <w:rPr>
                <w:rFonts w:ascii="Arial" w:hAnsi="Arial" w:cs="Arial"/>
                <w:sz w:val="36"/>
              </w:rPr>
              <w:t xml:space="preserve">Curriculum Coverage </w:t>
            </w:r>
          </w:p>
        </w:tc>
      </w:tr>
      <w:tr w:rsidR="00D357B8" w:rsidRPr="00FB268F" w14:paraId="56E8C0CF" w14:textId="77777777" w:rsidTr="008A28F7">
        <w:tc>
          <w:tcPr>
            <w:tcW w:w="15388" w:type="dxa"/>
            <w:gridSpan w:val="5"/>
          </w:tcPr>
          <w:p w14:paraId="49E45048" w14:textId="409F9AF7" w:rsidR="00D357B8" w:rsidRPr="00D357B8" w:rsidRDefault="00D357B8" w:rsidP="00E80BA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357B8">
              <w:rPr>
                <w:rFonts w:ascii="Arial" w:hAnsi="Arial" w:cs="Arial"/>
                <w:b/>
                <w:bCs/>
                <w:sz w:val="28"/>
                <w:szCs w:val="28"/>
              </w:rPr>
              <w:t>Autumn 1</w:t>
            </w:r>
          </w:p>
        </w:tc>
      </w:tr>
      <w:tr w:rsidR="00E80BAF" w:rsidRPr="00FB268F" w14:paraId="7F4A193B" w14:textId="77777777" w:rsidTr="00D357B8">
        <w:tc>
          <w:tcPr>
            <w:tcW w:w="1228" w:type="dxa"/>
          </w:tcPr>
          <w:p w14:paraId="601EABA0" w14:textId="77777777" w:rsidR="00E80BAF" w:rsidRDefault="00E80BAF" w:rsidP="00E80BA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>Year 1/2</w:t>
            </w:r>
          </w:p>
          <w:p w14:paraId="5BCE7124" w14:textId="77777777" w:rsidR="00BA3172" w:rsidRPr="00BA3172" w:rsidRDefault="00BA3172" w:rsidP="00BA3172">
            <w:pPr>
              <w:jc w:val="center"/>
              <w:rPr>
                <w:rFonts w:ascii="Arial" w:hAnsi="Arial" w:cs="Arial"/>
                <w:b/>
                <w:bCs/>
              </w:rPr>
            </w:pPr>
            <w:r w:rsidRPr="00BA3172">
              <w:rPr>
                <w:rFonts w:ascii="Arial" w:hAnsi="Arial" w:cs="Arial"/>
                <w:b/>
                <w:bCs/>
              </w:rPr>
              <w:t>Threads</w:t>
            </w:r>
          </w:p>
          <w:p w14:paraId="19D76758" w14:textId="77777777" w:rsidR="00BA3172" w:rsidRPr="00BA3172" w:rsidRDefault="00BA3172" w:rsidP="00BA3172">
            <w:pPr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BA3172">
              <w:rPr>
                <w:rFonts w:ascii="Arial" w:hAnsi="Arial" w:cs="Arial"/>
                <w:color w:val="7030A0"/>
                <w:sz w:val="16"/>
                <w:szCs w:val="16"/>
              </w:rPr>
              <w:t>Diversity</w:t>
            </w:r>
          </w:p>
          <w:p w14:paraId="77A458B5" w14:textId="77777777" w:rsidR="00BA3172" w:rsidRPr="00BA3172" w:rsidRDefault="00BA3172" w:rsidP="00BA3172">
            <w:pPr>
              <w:rPr>
                <w:rFonts w:ascii="Arial" w:hAnsi="Arial" w:cs="Arial"/>
                <w:color w:val="FF9900"/>
                <w:sz w:val="16"/>
                <w:szCs w:val="16"/>
              </w:rPr>
            </w:pPr>
            <w:r w:rsidRPr="00BA3172">
              <w:rPr>
                <w:rFonts w:ascii="Arial" w:hAnsi="Arial" w:cs="Arial"/>
                <w:color w:val="FF9900"/>
                <w:sz w:val="16"/>
                <w:szCs w:val="16"/>
              </w:rPr>
              <w:t>Economic activity</w:t>
            </w:r>
          </w:p>
          <w:p w14:paraId="76EC0B5E" w14:textId="77777777" w:rsidR="00BA3172" w:rsidRPr="00BA3172" w:rsidRDefault="00BA3172" w:rsidP="00BA3172">
            <w:pPr>
              <w:rPr>
                <w:rFonts w:ascii="Arial" w:hAnsi="Arial" w:cs="Arial"/>
                <w:color w:val="E97132" w:themeColor="accent2"/>
                <w:sz w:val="16"/>
                <w:szCs w:val="16"/>
              </w:rPr>
            </w:pPr>
            <w:r w:rsidRPr="00BA3172">
              <w:rPr>
                <w:rFonts w:ascii="Arial" w:hAnsi="Arial" w:cs="Arial"/>
                <w:color w:val="E97132" w:themeColor="accent2"/>
                <w:sz w:val="16"/>
                <w:szCs w:val="16"/>
              </w:rPr>
              <w:t>Human processes</w:t>
            </w:r>
          </w:p>
          <w:p w14:paraId="587CF97A" w14:textId="77777777" w:rsidR="00BA3172" w:rsidRPr="00BA3172" w:rsidRDefault="00BA3172" w:rsidP="00BA317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BA3172">
              <w:rPr>
                <w:rFonts w:ascii="Arial" w:hAnsi="Arial" w:cs="Arial"/>
                <w:color w:val="0070C0"/>
                <w:sz w:val="16"/>
                <w:szCs w:val="16"/>
              </w:rPr>
              <w:t>Land use and settlement</w:t>
            </w:r>
          </w:p>
          <w:p w14:paraId="4D7B9F8D" w14:textId="77777777" w:rsidR="00BA3172" w:rsidRPr="00BA3172" w:rsidRDefault="00BA3172" w:rsidP="00BA3172">
            <w:pPr>
              <w:rPr>
                <w:rFonts w:ascii="Arial" w:hAnsi="Arial" w:cs="Arial"/>
                <w:color w:val="CC0099"/>
                <w:sz w:val="16"/>
                <w:szCs w:val="16"/>
              </w:rPr>
            </w:pPr>
            <w:r w:rsidRPr="00BA3172">
              <w:rPr>
                <w:rFonts w:ascii="Arial" w:hAnsi="Arial" w:cs="Arial"/>
                <w:color w:val="CC0099"/>
                <w:sz w:val="16"/>
                <w:szCs w:val="16"/>
              </w:rPr>
              <w:t>Local area</w:t>
            </w:r>
          </w:p>
          <w:p w14:paraId="1AA4C316" w14:textId="77777777" w:rsidR="00BA3172" w:rsidRPr="00BA3172" w:rsidRDefault="00BA3172" w:rsidP="00BA3172">
            <w:pPr>
              <w:rPr>
                <w:rFonts w:ascii="Arial" w:hAnsi="Arial" w:cs="Arial"/>
                <w:color w:val="92D050"/>
                <w:sz w:val="16"/>
                <w:szCs w:val="16"/>
              </w:rPr>
            </w:pPr>
            <w:r w:rsidRPr="00BA3172">
              <w:rPr>
                <w:rFonts w:ascii="Arial" w:hAnsi="Arial" w:cs="Arial"/>
                <w:color w:val="92D050"/>
                <w:sz w:val="16"/>
                <w:szCs w:val="16"/>
              </w:rPr>
              <w:t>Natural resources</w:t>
            </w:r>
          </w:p>
          <w:p w14:paraId="188F18C5" w14:textId="3C15D468" w:rsidR="00BA3172" w:rsidRPr="00BA3172" w:rsidRDefault="00BA3172" w:rsidP="00BA3172">
            <w:pPr>
              <w:rPr>
                <w:rFonts w:ascii="Arial" w:hAnsi="Arial" w:cs="Arial"/>
                <w:color w:val="C00000"/>
              </w:rPr>
            </w:pPr>
            <w:r w:rsidRPr="00BA3172">
              <w:rPr>
                <w:rFonts w:ascii="Arial" w:hAnsi="Arial" w:cs="Arial"/>
                <w:color w:val="C00000"/>
                <w:sz w:val="16"/>
                <w:szCs w:val="16"/>
              </w:rPr>
              <w:t>Physical processes</w:t>
            </w:r>
          </w:p>
        </w:tc>
        <w:tc>
          <w:tcPr>
            <w:tcW w:w="1630" w:type="dxa"/>
          </w:tcPr>
          <w:p w14:paraId="44B60952" w14:textId="77777777" w:rsidR="00E80BAF" w:rsidRPr="00FB268F" w:rsidRDefault="00E80BAF" w:rsidP="00E80BA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90" w:type="dxa"/>
            <w:shd w:val="clear" w:color="auto" w:fill="D9F2D0" w:themeFill="accent6" w:themeFillTint="33"/>
          </w:tcPr>
          <w:p w14:paraId="05D7A79F" w14:textId="77777777" w:rsidR="008A416E" w:rsidRPr="00D357B8" w:rsidRDefault="00E80BAF" w:rsidP="00E80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Local area: </w:t>
            </w:r>
          </w:p>
          <w:p w14:paraId="16905AC5" w14:textId="41DAE6DE" w:rsidR="00E80BAF" w:rsidRPr="00E80BAF" w:rsidRDefault="008A416E" w:rsidP="00E80BAF">
            <w:pPr>
              <w:jc w:val="center"/>
              <w:rPr>
                <w:rFonts w:ascii="Arial" w:hAnsi="Arial" w:cs="Arial"/>
                <w:b/>
                <w:bCs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E80BAF" w:rsidRPr="00D357B8">
              <w:rPr>
                <w:rFonts w:ascii="Arial" w:hAnsi="Arial" w:cs="Arial"/>
                <w:b/>
                <w:bCs/>
                <w:sz w:val="24"/>
                <w:szCs w:val="24"/>
              </w:rPr>
              <w:t>here do we live?</w:t>
            </w:r>
          </w:p>
        </w:tc>
        <w:tc>
          <w:tcPr>
            <w:tcW w:w="5955" w:type="dxa"/>
            <w:shd w:val="clear" w:color="auto" w:fill="D9F2D0" w:themeFill="accent6" w:themeFillTint="33"/>
          </w:tcPr>
          <w:p w14:paraId="2AB7E1A1" w14:textId="77777777" w:rsidR="00E80BAF" w:rsidRPr="00D357B8" w:rsidRDefault="00E80BAF" w:rsidP="00E80BA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Our homes</w:t>
            </w:r>
          </w:p>
          <w:p w14:paraId="6B579E00" w14:textId="77777777" w:rsidR="00E80BAF" w:rsidRPr="00D357B8" w:rsidRDefault="00E80BAF" w:rsidP="00E80BA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Our local area</w:t>
            </w:r>
          </w:p>
          <w:p w14:paraId="1B554EE7" w14:textId="77777777" w:rsidR="00E80BAF" w:rsidRPr="00D357B8" w:rsidRDefault="00E80BAF" w:rsidP="00E80BA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The street outside our school</w:t>
            </w:r>
          </w:p>
          <w:p w14:paraId="32C0B2C9" w14:textId="77777777" w:rsidR="00E80BAF" w:rsidRPr="00D357B8" w:rsidRDefault="00E80BAF" w:rsidP="00E80BA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Buildings and features near our school</w:t>
            </w:r>
          </w:p>
          <w:p w14:paraId="25978BB5" w14:textId="77777777" w:rsidR="00E80BAF" w:rsidRPr="00D357B8" w:rsidRDefault="00E80BAF" w:rsidP="00E80BA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A survey of how we get to school</w:t>
            </w:r>
          </w:p>
          <w:p w14:paraId="3AF6F216" w14:textId="41D76B8E" w:rsidR="00E80BAF" w:rsidRPr="00D357B8" w:rsidRDefault="00E80BAF" w:rsidP="00E80BA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Mapping our journey to school</w:t>
            </w:r>
          </w:p>
        </w:tc>
        <w:tc>
          <w:tcPr>
            <w:tcW w:w="5185" w:type="dxa"/>
            <w:shd w:val="clear" w:color="auto" w:fill="D9F2D0" w:themeFill="accent6" w:themeFillTint="33"/>
          </w:tcPr>
          <w:p w14:paraId="71861718" w14:textId="77777777" w:rsidR="00E80BAF" w:rsidRPr="00D357B8" w:rsidRDefault="00E80BAF" w:rsidP="00E80BA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Place knowledge </w:t>
            </w:r>
          </w:p>
          <w:p w14:paraId="1B962A7A" w14:textId="22B69CAE" w:rsidR="00E80BAF" w:rsidRPr="00D357B8" w:rsidRDefault="00E80BAF" w:rsidP="00E80B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Symbol" w:hAnsi="Arial" w:cs="Arial"/>
                <w:sz w:val="24"/>
                <w:szCs w:val="24"/>
              </w:rPr>
              <w:t>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understand geographical similarities and differences through the study of human and physical geography of a region of the United Kingdom…</w:t>
            </w:r>
          </w:p>
          <w:p w14:paraId="7C03AE5F" w14:textId="77777777" w:rsidR="00E80BAF" w:rsidRPr="00D357B8" w:rsidRDefault="00E80BAF" w:rsidP="00E80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t>Geographical skills and fieldwork</w:t>
            </w:r>
          </w:p>
          <w:p w14:paraId="2EB20A83" w14:textId="269D57FF" w:rsidR="00E80BAF" w:rsidRPr="00D357B8" w:rsidRDefault="00E80BAF" w:rsidP="00E80B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Symbol" w:hAnsi="Arial" w:cs="Arial"/>
                <w:sz w:val="24"/>
                <w:szCs w:val="24"/>
              </w:rPr>
              <w:t></w:t>
            </w:r>
            <w:r w:rsidR="00693295" w:rsidRPr="00D357B8">
              <w:rPr>
                <w:rFonts w:ascii="Arial" w:hAnsi="Arial" w:cs="Arial"/>
                <w:sz w:val="24"/>
                <w:szCs w:val="24"/>
              </w:rPr>
              <w:t xml:space="preserve"> use simple fieldwork and observational skills to study the geography of their school and its grounds and the key human and physical features of its surrounding environment.</w:t>
            </w:r>
          </w:p>
        </w:tc>
      </w:tr>
      <w:tr w:rsidR="00D357B8" w:rsidRPr="00FB268F" w14:paraId="153736D9" w14:textId="77777777" w:rsidTr="00C21C59">
        <w:tc>
          <w:tcPr>
            <w:tcW w:w="15388" w:type="dxa"/>
            <w:gridSpan w:val="5"/>
          </w:tcPr>
          <w:p w14:paraId="1E28905E" w14:textId="0F9D2132" w:rsidR="00D357B8" w:rsidRPr="00D357B8" w:rsidRDefault="00D357B8" w:rsidP="00E80BA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357B8">
              <w:rPr>
                <w:rFonts w:ascii="Arial" w:hAnsi="Arial" w:cs="Arial"/>
                <w:b/>
                <w:bCs/>
                <w:sz w:val="28"/>
                <w:szCs w:val="28"/>
              </w:rPr>
              <w:t>Autumn 2</w:t>
            </w:r>
          </w:p>
        </w:tc>
      </w:tr>
      <w:tr w:rsidR="00E80BAF" w:rsidRPr="00FB268F" w14:paraId="5003F2CE" w14:textId="77777777" w:rsidTr="00D357B8">
        <w:tc>
          <w:tcPr>
            <w:tcW w:w="1228" w:type="dxa"/>
          </w:tcPr>
          <w:p w14:paraId="2E4B5961" w14:textId="77777777" w:rsidR="00E80BAF" w:rsidRPr="00FB268F" w:rsidRDefault="00E80BAF" w:rsidP="00E80BA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>Year 1/2</w:t>
            </w:r>
          </w:p>
        </w:tc>
        <w:tc>
          <w:tcPr>
            <w:tcW w:w="1630" w:type="dxa"/>
            <w:shd w:val="clear" w:color="auto" w:fill="C1E4F5" w:themeFill="accent1" w:themeFillTint="33"/>
          </w:tcPr>
          <w:p w14:paraId="64E87891" w14:textId="38EDFA14" w:rsidR="00E80BAF" w:rsidRPr="00D357B8" w:rsidRDefault="00E80BAF" w:rsidP="00E80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Great Fire of London </w:t>
            </w:r>
          </w:p>
          <w:p w14:paraId="1C9FAC4E" w14:textId="34A1FA6A" w:rsidR="008A416E" w:rsidRPr="00D357B8" w:rsidRDefault="008A416E" w:rsidP="00E80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107253" w14:textId="1EE0023C" w:rsidR="008A416E" w:rsidRPr="00D357B8" w:rsidRDefault="008A416E" w:rsidP="00E80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How did the fire start? </w:t>
            </w:r>
          </w:p>
          <w:p w14:paraId="7DE5DD2E" w14:textId="77777777" w:rsidR="00E80BAF" w:rsidRPr="00D357B8" w:rsidRDefault="00E80BAF" w:rsidP="00E80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FA7B4D" w14:textId="2A8ACAAE" w:rsidR="00E80BAF" w:rsidRPr="00FB268F" w:rsidRDefault="00E80BAF" w:rsidP="00E80BA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</w:rPr>
            </w:pPr>
            <w:r w:rsidRPr="00FB268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highlight w:val="yellow"/>
              </w:rPr>
              <w:t>History</w:t>
            </w:r>
            <w:r w:rsidRPr="00FB268F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390" w:type="dxa"/>
          </w:tcPr>
          <w:p w14:paraId="1B591C1B" w14:textId="77777777" w:rsidR="00E80BAF" w:rsidRPr="00FB268F" w:rsidRDefault="00E80BAF" w:rsidP="00E80B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5" w:type="dxa"/>
            <w:shd w:val="clear" w:color="auto" w:fill="CAEDFB" w:themeFill="accent4" w:themeFillTint="33"/>
          </w:tcPr>
          <w:p w14:paraId="300B0802" w14:textId="5FB1719A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What was life</w:t>
            </w:r>
            <w:r w:rsidR="00D357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57B8">
              <w:rPr>
                <w:rFonts w:ascii="Arial" w:hAnsi="Arial" w:cs="Arial"/>
                <w:sz w:val="24"/>
                <w:szCs w:val="24"/>
              </w:rPr>
              <w:t>like in the 17th century?</w:t>
            </w:r>
          </w:p>
          <w:p w14:paraId="323EF910" w14:textId="77777777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How did London begin?</w:t>
            </w:r>
          </w:p>
          <w:p w14:paraId="34E5A777" w14:textId="77777777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What was London like at the time of the fire?</w:t>
            </w:r>
          </w:p>
          <w:p w14:paraId="69565319" w14:textId="21410CEE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How did the Great Fire of London start?</w:t>
            </w:r>
          </w:p>
          <w:p w14:paraId="2FBEE23D" w14:textId="77777777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How was the Great Fire of London put out?</w:t>
            </w:r>
          </w:p>
          <w:p w14:paraId="48FA172D" w14:textId="585DB57B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What was the impact of the Great Fire of London</w:t>
            </w:r>
          </w:p>
          <w:p w14:paraId="3D57EB18" w14:textId="77777777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What changes were made as a result of the Great Fire of London?</w:t>
            </w:r>
          </w:p>
          <w:p w14:paraId="0C701A74" w14:textId="77777777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 xml:space="preserve">To create a timeline of events of the Great Fire of London. </w:t>
            </w:r>
          </w:p>
          <w:p w14:paraId="4497F733" w14:textId="1B0A13C2" w:rsidR="00E80BAF" w:rsidRPr="00D357B8" w:rsidRDefault="00E80BAF" w:rsidP="00E80BAF">
            <w:pPr>
              <w:pStyle w:val="ListParagraph"/>
              <w:numPr>
                <w:ilvl w:val="0"/>
                <w:numId w:val="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How do we know about the Great Fire of London?</w:t>
            </w:r>
          </w:p>
        </w:tc>
        <w:tc>
          <w:tcPr>
            <w:tcW w:w="5185" w:type="dxa"/>
            <w:shd w:val="clear" w:color="auto" w:fill="CAEDFB" w:themeFill="accent4" w:themeFillTint="33"/>
          </w:tcPr>
          <w:p w14:paraId="14F32CA2" w14:textId="722F2ED7" w:rsidR="00E80BAF" w:rsidRPr="00D357B8" w:rsidRDefault="00111086" w:rsidP="00E80BAF">
            <w:p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>Events beyond living memory that are significant nationally or globally [for example, the Great Fire of London, the first aeroplane flight or events commemorated through festivals or anniversaries]</w:t>
            </w:r>
          </w:p>
        </w:tc>
      </w:tr>
      <w:tr w:rsidR="00D357B8" w:rsidRPr="00FB268F" w14:paraId="068D14E9" w14:textId="77777777" w:rsidTr="00F22769">
        <w:tc>
          <w:tcPr>
            <w:tcW w:w="15388" w:type="dxa"/>
            <w:gridSpan w:val="5"/>
          </w:tcPr>
          <w:p w14:paraId="77CCCACD" w14:textId="54CB9AF8" w:rsidR="00D357B8" w:rsidRPr="00D357B8" w:rsidRDefault="00D357B8" w:rsidP="00D357B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357B8">
              <w:rPr>
                <w:rFonts w:ascii="Arial" w:hAnsi="Arial" w:cs="Arial"/>
                <w:b/>
                <w:bCs/>
                <w:sz w:val="28"/>
                <w:szCs w:val="28"/>
              </w:rPr>
              <w:t>Spring 1</w:t>
            </w:r>
          </w:p>
        </w:tc>
      </w:tr>
      <w:tr w:rsidR="00BA3172" w:rsidRPr="00FB268F" w14:paraId="3A575EE6" w14:textId="77777777" w:rsidTr="00D357B8">
        <w:tc>
          <w:tcPr>
            <w:tcW w:w="1228" w:type="dxa"/>
          </w:tcPr>
          <w:p w14:paraId="6407751A" w14:textId="574C82CA" w:rsidR="00E80BAF" w:rsidRDefault="00E80BAF" w:rsidP="00E80BAF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1/2</w:t>
            </w:r>
          </w:p>
          <w:p w14:paraId="22B1255F" w14:textId="77777777" w:rsidR="00E80BAF" w:rsidRPr="00E80BAF" w:rsidRDefault="00E80BAF" w:rsidP="00E80BA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80BAF">
              <w:rPr>
                <w:rFonts w:ascii="Arial" w:hAnsi="Arial" w:cs="Arial"/>
                <w:b/>
                <w:bCs/>
                <w:sz w:val="18"/>
                <w:szCs w:val="18"/>
              </w:rPr>
              <w:t>Threads</w:t>
            </w:r>
          </w:p>
          <w:p w14:paraId="2AC00C7E" w14:textId="77777777" w:rsidR="00E80BAF" w:rsidRPr="00E80BAF" w:rsidRDefault="00E80BAF" w:rsidP="00E80BAF">
            <w:pPr>
              <w:rPr>
                <w:rFonts w:ascii="Arial" w:hAnsi="Arial" w:cs="Arial"/>
                <w:color w:val="EE0000"/>
                <w:sz w:val="18"/>
                <w:szCs w:val="18"/>
              </w:rPr>
            </w:pPr>
            <w:r w:rsidRPr="00E80BAF">
              <w:rPr>
                <w:rFonts w:ascii="Arial" w:hAnsi="Arial" w:cs="Arial"/>
                <w:color w:val="EE0000"/>
                <w:sz w:val="18"/>
                <w:szCs w:val="18"/>
              </w:rPr>
              <w:lastRenderedPageBreak/>
              <w:t>Climate and weather</w:t>
            </w:r>
          </w:p>
          <w:p w14:paraId="24AC1644" w14:textId="77777777" w:rsidR="00E80BAF" w:rsidRPr="00E80BAF" w:rsidRDefault="00E80BAF" w:rsidP="00E80BAF">
            <w:pPr>
              <w:rPr>
                <w:rFonts w:ascii="Arial" w:hAnsi="Arial" w:cs="Arial"/>
                <w:color w:val="FF9900"/>
                <w:sz w:val="18"/>
                <w:szCs w:val="18"/>
              </w:rPr>
            </w:pPr>
            <w:r w:rsidRPr="00E80BAF">
              <w:rPr>
                <w:rFonts w:ascii="Arial" w:hAnsi="Arial" w:cs="Arial"/>
                <w:color w:val="FF9900"/>
                <w:sz w:val="18"/>
                <w:szCs w:val="18"/>
              </w:rPr>
              <w:t>Earth geometry</w:t>
            </w:r>
          </w:p>
          <w:p w14:paraId="78DEF608" w14:textId="77777777" w:rsidR="00E80BAF" w:rsidRPr="00E80BAF" w:rsidRDefault="00E80BAF" w:rsidP="00E80BAF">
            <w:pPr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E80BAF">
              <w:rPr>
                <w:rFonts w:ascii="Arial" w:hAnsi="Arial" w:cs="Arial"/>
                <w:color w:val="7030A0"/>
                <w:sz w:val="18"/>
                <w:szCs w:val="18"/>
              </w:rPr>
              <w:t>Land use and settlement</w:t>
            </w:r>
          </w:p>
          <w:p w14:paraId="4286AC44" w14:textId="3BF2E53B" w:rsidR="00E80BAF" w:rsidRPr="00693295" w:rsidRDefault="00E80BAF" w:rsidP="00693295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E80BAF">
              <w:rPr>
                <w:rFonts w:ascii="Arial" w:hAnsi="Arial" w:cs="Arial"/>
                <w:color w:val="00B050"/>
                <w:sz w:val="18"/>
                <w:szCs w:val="18"/>
              </w:rPr>
              <w:t>Physical processes</w:t>
            </w:r>
          </w:p>
        </w:tc>
        <w:tc>
          <w:tcPr>
            <w:tcW w:w="1630" w:type="dxa"/>
          </w:tcPr>
          <w:p w14:paraId="5AEBF1B6" w14:textId="53911EB7" w:rsidR="00E80BAF" w:rsidRPr="00FB268F" w:rsidRDefault="00E80BAF" w:rsidP="00E80BA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390" w:type="dxa"/>
            <w:shd w:val="clear" w:color="auto" w:fill="D9F2D0" w:themeFill="accent6" w:themeFillTint="33"/>
          </w:tcPr>
          <w:p w14:paraId="390DE257" w14:textId="77777777" w:rsidR="008A416E" w:rsidRPr="00D357B8" w:rsidRDefault="00E80BAF" w:rsidP="00E80BA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Cold places: </w:t>
            </w:r>
          </w:p>
          <w:p w14:paraId="722842FB" w14:textId="730C4633" w:rsidR="00E80BAF" w:rsidRPr="00D357B8" w:rsidRDefault="008A416E" w:rsidP="00E80BA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lastRenderedPageBreak/>
              <w:t>W</w:t>
            </w:r>
            <w:r w:rsidR="00E80BAF"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hat is it like at the North and South Poles?</w:t>
            </w:r>
          </w:p>
          <w:p w14:paraId="28A4AAEF" w14:textId="77777777" w:rsidR="00E80BAF" w:rsidRPr="00FB268F" w:rsidRDefault="00E80BAF" w:rsidP="00E80BA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955" w:type="dxa"/>
            <w:shd w:val="clear" w:color="auto" w:fill="D9F2D0" w:themeFill="accent6" w:themeFillTint="33"/>
          </w:tcPr>
          <w:p w14:paraId="6C7F0417" w14:textId="77777777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lastRenderedPageBreak/>
              <w:t>The world's cold places</w:t>
            </w:r>
          </w:p>
          <w:p w14:paraId="5FCCCB95" w14:textId="77777777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Locating the North and South Poles</w:t>
            </w:r>
          </w:p>
          <w:p w14:paraId="4EAAFC41" w14:textId="77777777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lastRenderedPageBreak/>
              <w:t>The North Pole and the Arctic</w:t>
            </w:r>
          </w:p>
          <w:p w14:paraId="109C1D63" w14:textId="77777777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The South Pole and the Antarctic</w:t>
            </w:r>
          </w:p>
          <w:p w14:paraId="5020154A" w14:textId="77777777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Arctic wildlife</w:t>
            </w:r>
          </w:p>
          <w:p w14:paraId="79DD85CE" w14:textId="77777777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Antarctic wildlife</w:t>
            </w:r>
          </w:p>
          <w:p w14:paraId="42632C71" w14:textId="77777777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Living in the Arctic</w:t>
            </w:r>
          </w:p>
          <w:p w14:paraId="5521370A" w14:textId="34775D48" w:rsidR="00E80BAF" w:rsidRPr="00D357B8" w:rsidRDefault="00E80BAF" w:rsidP="00E80BAF">
            <w:pPr>
              <w:numPr>
                <w:ilvl w:val="0"/>
                <w:numId w:val="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Living in the Antarctic</w:t>
            </w:r>
          </w:p>
        </w:tc>
        <w:tc>
          <w:tcPr>
            <w:tcW w:w="5185" w:type="dxa"/>
            <w:shd w:val="clear" w:color="auto" w:fill="D9F2D0" w:themeFill="accent6" w:themeFillTint="33"/>
          </w:tcPr>
          <w:p w14:paraId="67D2638D" w14:textId="7F825FC7" w:rsidR="00693295" w:rsidRPr="00D357B8" w:rsidRDefault="00693295" w:rsidP="00693295">
            <w:pPr>
              <w:pStyle w:val="ListParagraph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lastRenderedPageBreak/>
              <w:t>Human and physical geography</w:t>
            </w:r>
          </w:p>
          <w:p w14:paraId="1FF7D7AB" w14:textId="77777777" w:rsidR="00693295" w:rsidRPr="00D357B8" w:rsidRDefault="00693295" w:rsidP="0069329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t>Human and physical geography</w:t>
            </w:r>
          </w:p>
          <w:p w14:paraId="021976EB" w14:textId="77777777" w:rsidR="00693295" w:rsidRPr="00D357B8" w:rsidRDefault="00693295" w:rsidP="0069329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Symbol" w:hAnsi="Arial" w:cs="Arial"/>
                <w:sz w:val="24"/>
                <w:szCs w:val="24"/>
              </w:rPr>
              <w:lastRenderedPageBreak/>
              <w:t>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identify seasonal and daily weather patterns in the United Kingdom and the location of hot and cold areas of the world in relation to the Equator and the </w:t>
            </w:r>
            <w:r w:rsidRPr="00D357B8">
              <w:rPr>
                <w:rFonts w:ascii="Arial" w:hAnsi="Arial" w:cs="Arial"/>
                <w:sz w:val="24"/>
                <w:szCs w:val="24"/>
                <w:highlight w:val="yellow"/>
              </w:rPr>
              <w:t>North and South Poles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F3C6E7" w14:textId="77777777" w:rsidR="00693295" w:rsidRPr="00D357B8" w:rsidRDefault="00693295" w:rsidP="0069329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Symbol" w:hAnsi="Arial" w:cs="Arial"/>
                <w:sz w:val="24"/>
                <w:szCs w:val="24"/>
              </w:rPr>
              <w:t>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use basic geographical vocabulary to refer to: </w:t>
            </w:r>
          </w:p>
          <w:p w14:paraId="142241DF" w14:textId="77777777" w:rsidR="00693295" w:rsidRPr="00D357B8" w:rsidRDefault="00693295" w:rsidP="0069329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key physical features</w:t>
            </w:r>
            <w:r w:rsidRPr="00D357B8">
              <w:rPr>
                <w:rFonts w:ascii="Arial" w:hAnsi="Arial" w:cs="Arial"/>
                <w:sz w:val="24"/>
                <w:szCs w:val="24"/>
              </w:rPr>
              <w:t>, including: beach, cliff, coast, forest, hill, mountain, sea, ocean, river, soil, valley, vegetation, season and weather</w:t>
            </w:r>
          </w:p>
          <w:p w14:paraId="21F94D67" w14:textId="77777777" w:rsidR="00111086" w:rsidRPr="00D357B8" w:rsidRDefault="00693295" w:rsidP="006932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Key human features</w:t>
            </w:r>
            <w:r w:rsidRPr="00D357B8">
              <w:rPr>
                <w:rFonts w:ascii="Arial" w:hAnsi="Arial" w:cs="Arial"/>
                <w:sz w:val="24"/>
                <w:szCs w:val="24"/>
              </w:rPr>
              <w:t>, including: city, town, village, factory, farm, house, office, port, harbour and shop</w:t>
            </w:r>
          </w:p>
          <w:p w14:paraId="13407A86" w14:textId="24DF34CC" w:rsidR="00693295" w:rsidRPr="00D357B8" w:rsidRDefault="00693295" w:rsidP="0069329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Place knowledge</w:t>
            </w:r>
          </w:p>
          <w:p w14:paraId="355FE16A" w14:textId="0445AA2F" w:rsidR="00693295" w:rsidRPr="00D357B8" w:rsidRDefault="00693295" w:rsidP="00E80BAF">
            <w:pPr>
              <w:pStyle w:val="ListParagraph"/>
              <w:numPr>
                <w:ilvl w:val="0"/>
                <w:numId w:val="1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Understand geographical similarities and differences through studying the human and physical geography of a small area of the United Kingdom, and of a small area in a contrasting non-European country</w:t>
            </w:r>
          </w:p>
        </w:tc>
      </w:tr>
      <w:tr w:rsidR="00D357B8" w:rsidRPr="00FB268F" w14:paraId="26CCEB31" w14:textId="77777777" w:rsidTr="00181855">
        <w:tc>
          <w:tcPr>
            <w:tcW w:w="15388" w:type="dxa"/>
            <w:gridSpan w:val="5"/>
          </w:tcPr>
          <w:p w14:paraId="72223EB7" w14:textId="5F760CB0" w:rsidR="00D357B8" w:rsidRPr="00D357B8" w:rsidRDefault="00D357B8" w:rsidP="00693295">
            <w:pPr>
              <w:pStyle w:val="ListParagraph"/>
              <w:jc w:val="center"/>
              <w:rPr>
                <w:rFonts w:ascii="Arial" w:eastAsia="Calibri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bCs/>
                <w:sz w:val="28"/>
                <w:szCs w:val="28"/>
              </w:rPr>
              <w:lastRenderedPageBreak/>
              <w:t>Spring 2</w:t>
            </w:r>
          </w:p>
        </w:tc>
      </w:tr>
      <w:tr w:rsidR="00BA3172" w:rsidRPr="00FB268F" w14:paraId="0E1B5D92" w14:textId="77777777" w:rsidTr="00D357B8">
        <w:tc>
          <w:tcPr>
            <w:tcW w:w="1228" w:type="dxa"/>
          </w:tcPr>
          <w:p w14:paraId="5404604A" w14:textId="77777777" w:rsidR="00BA3172" w:rsidRPr="00FB268F" w:rsidRDefault="00BA3172" w:rsidP="00BA31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0" w:type="dxa"/>
            <w:shd w:val="clear" w:color="auto" w:fill="CAEDFB" w:themeFill="accent4" w:themeFillTint="33"/>
          </w:tcPr>
          <w:p w14:paraId="1B686F1B" w14:textId="77777777" w:rsidR="00BA3172" w:rsidRPr="00D357B8" w:rsidRDefault="00BA3172" w:rsidP="600D72A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Explorers and Adventurers</w:t>
            </w:r>
          </w:p>
          <w:p w14:paraId="107B1A9B" w14:textId="345298A2" w:rsidR="00BA3172" w:rsidRPr="00D357B8" w:rsidRDefault="00BA3172" w:rsidP="00BA3172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5FB64BE0" w14:textId="68FDA359" w:rsidR="008A416E" w:rsidRPr="00D357B8" w:rsidRDefault="008A416E" w:rsidP="00BA3172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What is an explorer? </w:t>
            </w:r>
          </w:p>
          <w:p w14:paraId="65706A77" w14:textId="77777777" w:rsidR="008A416E" w:rsidRPr="00FB268F" w:rsidRDefault="008A416E" w:rsidP="00BA3172">
            <w:pPr>
              <w:jc w:val="center"/>
              <w:rPr>
                <w:rFonts w:ascii="Arial" w:eastAsia="Calibri" w:hAnsi="Arial" w:cs="Arial"/>
                <w:b/>
                <w:bCs/>
              </w:rPr>
            </w:pPr>
          </w:p>
          <w:p w14:paraId="46EECFAC" w14:textId="5DB85DD6" w:rsidR="00BA3172" w:rsidRPr="00FB268F" w:rsidRDefault="00BA3172" w:rsidP="00BA3172">
            <w:pPr>
              <w:jc w:val="center"/>
              <w:rPr>
                <w:rFonts w:ascii="Arial" w:eastAsia="Calibri" w:hAnsi="Arial" w:cs="Arial"/>
              </w:rPr>
            </w:pPr>
            <w:r w:rsidRPr="00FB268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highlight w:val="yellow"/>
              </w:rPr>
              <w:t>History</w:t>
            </w:r>
          </w:p>
        </w:tc>
        <w:tc>
          <w:tcPr>
            <w:tcW w:w="1390" w:type="dxa"/>
            <w:shd w:val="clear" w:color="auto" w:fill="FFFFFF" w:themeFill="background1"/>
          </w:tcPr>
          <w:p w14:paraId="52A1DCB0" w14:textId="77777777" w:rsidR="00BA3172" w:rsidRPr="00FB268F" w:rsidRDefault="00BA3172" w:rsidP="00BA3172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955" w:type="dxa"/>
            <w:shd w:val="clear" w:color="auto" w:fill="CAEDFB" w:themeFill="accent4" w:themeFillTint="33"/>
          </w:tcPr>
          <w:p w14:paraId="04F4B70F" w14:textId="77777777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What is an explorer?</w:t>
            </w:r>
          </w:p>
          <w:p w14:paraId="3B1F6589" w14:textId="77777777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Who was Amelia Earhart?</w:t>
            </w:r>
          </w:p>
          <w:p w14:paraId="3E86FD41" w14:textId="77777777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Who was Neil Armstrong?</w:t>
            </w:r>
          </w:p>
          <w:p w14:paraId="5BAE8133" w14:textId="77777777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Who is Valentina Tereshkova?</w:t>
            </w:r>
          </w:p>
          <w:p w14:paraId="509F7285" w14:textId="77777777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Who was Sir Ernest Shackleton?</w:t>
            </w:r>
          </w:p>
          <w:p w14:paraId="0FF92EDD" w14:textId="77777777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Who is Sir Ranulph Fiennes?</w:t>
            </w:r>
          </w:p>
          <w:p w14:paraId="6C7A7129" w14:textId="77777777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 xml:space="preserve">Who was Marco Polo? </w:t>
            </w:r>
          </w:p>
          <w:p w14:paraId="269C38A9" w14:textId="1E66E561" w:rsidR="00BA3172" w:rsidRPr="00D357B8" w:rsidRDefault="00BA3172" w:rsidP="00BA3172">
            <w:pPr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Who was Gertrude Bell?</w:t>
            </w:r>
          </w:p>
        </w:tc>
        <w:tc>
          <w:tcPr>
            <w:tcW w:w="5185" w:type="dxa"/>
            <w:shd w:val="clear" w:color="auto" w:fill="CAEDFB" w:themeFill="accent4" w:themeFillTint="33"/>
          </w:tcPr>
          <w:p w14:paraId="18B4C7AB" w14:textId="77777777" w:rsidR="00D357B8" w:rsidRDefault="00D357B8" w:rsidP="00BA3172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The</w:t>
            </w:r>
            <w:r w:rsidR="00BA3172" w:rsidRPr="00D357B8">
              <w:rPr>
                <w:rFonts w:ascii="Arial" w:eastAsia="Calibri" w:hAnsi="Arial" w:cs="Arial"/>
                <w:sz w:val="24"/>
                <w:szCs w:val="24"/>
              </w:rPr>
              <w:t xml:space="preserve"> lives of significant individuals in the past who have contributed to national and international achievements. </w:t>
            </w:r>
          </w:p>
          <w:p w14:paraId="52367460" w14:textId="12F525D6" w:rsidR="00BA3172" w:rsidRPr="00D357B8" w:rsidRDefault="00D357B8" w:rsidP="00BA3172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Compare</w:t>
            </w:r>
            <w:r w:rsidR="00BA3172" w:rsidRPr="00D357B8">
              <w:rPr>
                <w:rFonts w:ascii="Arial" w:eastAsia="Calibri" w:hAnsi="Arial" w:cs="Arial"/>
                <w:sz w:val="24"/>
                <w:szCs w:val="24"/>
              </w:rPr>
              <w:t xml:space="preserve"> aspects of life in different periods [for example, Elizabeth I and Queen Victoria, Christopher Columbus and Neil Armstrong, William Caxton and Tim Berners-Lee, Pieter Bruegel the Elder and LS Lowry, Rosa Parks and Emily Davison, Mary Seacole and/or Florence Nightingale and Edith Cavell]</w:t>
            </w:r>
          </w:p>
        </w:tc>
      </w:tr>
      <w:tr w:rsidR="00D357B8" w:rsidRPr="00FB268F" w14:paraId="21C106DB" w14:textId="77777777" w:rsidTr="007F42D2">
        <w:tc>
          <w:tcPr>
            <w:tcW w:w="15388" w:type="dxa"/>
            <w:gridSpan w:val="5"/>
          </w:tcPr>
          <w:p w14:paraId="3B936CC8" w14:textId="5414C3B2" w:rsidR="00D357B8" w:rsidRPr="00D357B8" w:rsidRDefault="00D357B8" w:rsidP="00BA3172">
            <w:pPr>
              <w:jc w:val="center"/>
              <w:rPr>
                <w:rFonts w:ascii="Arial" w:eastAsia="Calibri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bCs/>
                <w:sz w:val="28"/>
                <w:szCs w:val="28"/>
              </w:rPr>
              <w:t>Summer 1</w:t>
            </w:r>
          </w:p>
        </w:tc>
      </w:tr>
      <w:tr w:rsidR="00BA3172" w:rsidRPr="00FB268F" w14:paraId="1C3C4B0B" w14:textId="77777777" w:rsidTr="00D357B8">
        <w:tc>
          <w:tcPr>
            <w:tcW w:w="1228" w:type="dxa"/>
          </w:tcPr>
          <w:p w14:paraId="2DFAD72B" w14:textId="77777777" w:rsidR="00BA3172" w:rsidRDefault="00BA3172" w:rsidP="00BA3172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 xml:space="preserve">1/2 </w:t>
            </w:r>
          </w:p>
          <w:p w14:paraId="4791C91D" w14:textId="77777777" w:rsidR="00BA3172" w:rsidRPr="00BA3172" w:rsidRDefault="00BA3172" w:rsidP="00BA3172">
            <w:pPr>
              <w:jc w:val="center"/>
              <w:rPr>
                <w:rFonts w:ascii="Arial" w:hAnsi="Arial" w:cs="Arial"/>
                <w:b/>
                <w:bCs/>
              </w:rPr>
            </w:pPr>
            <w:r w:rsidRPr="00BA3172">
              <w:rPr>
                <w:rFonts w:ascii="Arial" w:hAnsi="Arial" w:cs="Arial"/>
                <w:b/>
                <w:bCs/>
              </w:rPr>
              <w:t>Threads</w:t>
            </w:r>
          </w:p>
          <w:p w14:paraId="3EDD3DAB" w14:textId="77777777" w:rsidR="00BA3172" w:rsidRPr="00BA3172" w:rsidRDefault="00BA3172" w:rsidP="00BA317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BA3172">
              <w:rPr>
                <w:rFonts w:ascii="Arial" w:hAnsi="Arial" w:cs="Arial"/>
                <w:color w:val="0070C0"/>
                <w:sz w:val="18"/>
                <w:szCs w:val="18"/>
              </w:rPr>
              <w:lastRenderedPageBreak/>
              <w:t>Americas and regions</w:t>
            </w:r>
          </w:p>
          <w:p w14:paraId="4893A4AF" w14:textId="77777777" w:rsidR="00BA3172" w:rsidRPr="00BA3172" w:rsidRDefault="00BA3172" w:rsidP="00BA3172">
            <w:pPr>
              <w:rPr>
                <w:rFonts w:ascii="Arial" w:hAnsi="Arial" w:cs="Arial"/>
                <w:color w:val="CC0099"/>
                <w:sz w:val="18"/>
                <w:szCs w:val="18"/>
              </w:rPr>
            </w:pPr>
            <w:r w:rsidRPr="00BA3172">
              <w:rPr>
                <w:rFonts w:ascii="Arial" w:hAnsi="Arial" w:cs="Arial"/>
                <w:color w:val="CC0099"/>
                <w:sz w:val="18"/>
                <w:szCs w:val="18"/>
              </w:rPr>
              <w:t>Diversity</w:t>
            </w:r>
          </w:p>
          <w:p w14:paraId="6321A610" w14:textId="77777777" w:rsidR="00BA3172" w:rsidRPr="00BA3172" w:rsidRDefault="00BA3172" w:rsidP="00BA3172">
            <w:pPr>
              <w:rPr>
                <w:rFonts w:ascii="Arial" w:hAnsi="Arial" w:cs="Arial"/>
                <w:color w:val="D86DCB" w:themeColor="accent5" w:themeTint="99"/>
                <w:sz w:val="18"/>
                <w:szCs w:val="18"/>
              </w:rPr>
            </w:pPr>
            <w:r w:rsidRPr="00BA3172">
              <w:rPr>
                <w:rFonts w:ascii="Arial" w:hAnsi="Arial" w:cs="Arial"/>
                <w:color w:val="D86DCB" w:themeColor="accent5" w:themeTint="99"/>
                <w:sz w:val="18"/>
                <w:szCs w:val="18"/>
              </w:rPr>
              <w:t>Economic activity</w:t>
            </w:r>
          </w:p>
          <w:p w14:paraId="1CECA183" w14:textId="56E34386" w:rsidR="00BA3172" w:rsidRPr="00BA3172" w:rsidRDefault="00BA3172" w:rsidP="00BA3172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BA3172">
              <w:rPr>
                <w:rFonts w:ascii="Arial" w:hAnsi="Arial" w:cs="Arial"/>
                <w:color w:val="00B050"/>
                <w:sz w:val="18"/>
                <w:szCs w:val="18"/>
              </w:rPr>
              <w:t>Land use and settlement</w:t>
            </w:r>
          </w:p>
          <w:p w14:paraId="44E06AA8" w14:textId="782A0868" w:rsidR="00BA3172" w:rsidRPr="00FB268F" w:rsidRDefault="00BA3172" w:rsidP="00693295">
            <w:pPr>
              <w:rPr>
                <w:rFonts w:ascii="Arial" w:hAnsi="Arial" w:cs="Arial"/>
              </w:rPr>
            </w:pPr>
            <w:r w:rsidRPr="00BA3172">
              <w:rPr>
                <w:rFonts w:ascii="Arial" w:hAnsi="Arial" w:cs="Arial"/>
                <w:sz w:val="18"/>
                <w:szCs w:val="18"/>
              </w:rPr>
              <w:t>Natural resources</w:t>
            </w:r>
          </w:p>
        </w:tc>
        <w:tc>
          <w:tcPr>
            <w:tcW w:w="1630" w:type="dxa"/>
          </w:tcPr>
          <w:p w14:paraId="7F68362D" w14:textId="77777777" w:rsidR="00BA3172" w:rsidRPr="00FB268F" w:rsidRDefault="00BA3172" w:rsidP="00BA317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390" w:type="dxa"/>
            <w:shd w:val="clear" w:color="auto" w:fill="D9F2D0" w:themeFill="accent6" w:themeFillTint="33"/>
          </w:tcPr>
          <w:p w14:paraId="73E5EA6D" w14:textId="176115AA" w:rsidR="00BA3172" w:rsidRDefault="008A416E" w:rsidP="00BA3172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sz w:val="24"/>
                <w:szCs w:val="24"/>
              </w:rPr>
              <w:t xml:space="preserve">Africa </w:t>
            </w:r>
          </w:p>
          <w:p w14:paraId="379618C4" w14:textId="77777777" w:rsidR="00D357B8" w:rsidRPr="00D357B8" w:rsidRDefault="00D357B8" w:rsidP="00BA3172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BF3465F" w14:textId="399067AB" w:rsidR="00BA3172" w:rsidRPr="00FB268F" w:rsidRDefault="00BA3172" w:rsidP="600D72A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lastRenderedPageBreak/>
              <w:t>What is it like to live in Tanzania?</w:t>
            </w:r>
          </w:p>
        </w:tc>
        <w:tc>
          <w:tcPr>
            <w:tcW w:w="5955" w:type="dxa"/>
            <w:shd w:val="clear" w:color="auto" w:fill="D9F2D0" w:themeFill="accent6" w:themeFillTint="33"/>
          </w:tcPr>
          <w:p w14:paraId="6DCDEA90" w14:textId="0F747C92" w:rsidR="00693295" w:rsidRPr="00D357B8" w:rsidRDefault="00693295" w:rsidP="00D357B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5DFDB8A4" wp14:editId="7126B90F">
                      <wp:extent cx="304800" cy="304800"/>
                      <wp:effectExtent l="0" t="0" r="0" b="0"/>
                      <wp:docPr id="847877660" name="Rectangl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 w14:anchorId="01D086D2">
                    <v:rect id="Rectangle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471F58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D357B8">
              <w:rPr>
                <w:rFonts w:ascii="Arial" w:hAnsi="Arial" w:cs="Arial"/>
                <w:bCs/>
                <w:sz w:val="24"/>
                <w:szCs w:val="24"/>
              </w:rPr>
              <w:t>The location of Africa and UK connections</w:t>
            </w:r>
          </w:p>
          <w:p w14:paraId="0FAC8702" w14:textId="77777777" w:rsidR="00693295" w:rsidRPr="00D357B8" w:rsidRDefault="00693295" w:rsidP="00693295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Cs/>
                <w:sz w:val="24"/>
                <w:szCs w:val="24"/>
              </w:rPr>
              <w:t>Tanzania's climate and landscapes</w:t>
            </w:r>
          </w:p>
          <w:p w14:paraId="68C41265" w14:textId="77777777" w:rsidR="00693295" w:rsidRPr="00D357B8" w:rsidRDefault="00693295" w:rsidP="00693295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Cs/>
                <w:sz w:val="24"/>
                <w:szCs w:val="24"/>
              </w:rPr>
              <w:lastRenderedPageBreak/>
              <w:t>Physical and human features of Tanzania</w:t>
            </w:r>
          </w:p>
          <w:p w14:paraId="45028F26" w14:textId="77777777" w:rsidR="00693295" w:rsidRPr="00D357B8" w:rsidRDefault="00693295" w:rsidP="00693295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Cs/>
                <w:sz w:val="24"/>
                <w:szCs w:val="24"/>
              </w:rPr>
              <w:t>Similarities and differences: Arusha in Tanzania</w:t>
            </w:r>
          </w:p>
          <w:p w14:paraId="0E3A7235" w14:textId="77777777" w:rsidR="00693295" w:rsidRPr="00D357B8" w:rsidRDefault="00693295" w:rsidP="00693295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Cs/>
                <w:sz w:val="24"/>
                <w:szCs w:val="24"/>
              </w:rPr>
              <w:t>Jobs in Arusha, Tanzania</w:t>
            </w:r>
          </w:p>
          <w:p w14:paraId="733C2714" w14:textId="77777777" w:rsidR="00693295" w:rsidRPr="00D357B8" w:rsidRDefault="00693295" w:rsidP="00693295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Cs/>
                <w:sz w:val="24"/>
                <w:szCs w:val="24"/>
              </w:rPr>
              <w:t>Daily life near Arusha</w:t>
            </w:r>
          </w:p>
          <w:p w14:paraId="3AD9B83D" w14:textId="195F431E" w:rsidR="00BA3172" w:rsidRPr="00D357B8" w:rsidRDefault="00BA3172" w:rsidP="006932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185" w:type="dxa"/>
            <w:shd w:val="clear" w:color="auto" w:fill="D9F2D0" w:themeFill="accent6" w:themeFillTint="33"/>
          </w:tcPr>
          <w:p w14:paraId="6B4495CB" w14:textId="03F65440" w:rsidR="00693295" w:rsidRPr="00D357B8" w:rsidRDefault="00693295" w:rsidP="600D72A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Place knowledge</w:t>
            </w:r>
          </w:p>
          <w:p w14:paraId="59199019" w14:textId="77777777" w:rsidR="00BA3172" w:rsidRPr="00D357B8" w:rsidRDefault="00693295" w:rsidP="600D72A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 xml:space="preserve">understand geographical similarities and differences through studying the human </w:t>
            </w:r>
            <w:r w:rsidRPr="00D357B8">
              <w:rPr>
                <w:rFonts w:ascii="Arial" w:hAnsi="Arial" w:cs="Arial"/>
                <w:sz w:val="24"/>
                <w:szCs w:val="24"/>
              </w:rPr>
              <w:lastRenderedPageBreak/>
              <w:t>and physical geography of a small area of the United Kingdom, and of a small area in a contrasting non-European country</w:t>
            </w:r>
          </w:p>
          <w:p w14:paraId="2A541EFE" w14:textId="0EDF596D" w:rsidR="00693295" w:rsidRPr="00D357B8" w:rsidRDefault="00693295" w:rsidP="600D72A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sz w:val="24"/>
                <w:szCs w:val="24"/>
              </w:rPr>
              <w:t>Human and physical geography</w:t>
            </w:r>
          </w:p>
          <w:p w14:paraId="3DC1880A" w14:textId="77777777" w:rsidR="00693295" w:rsidRPr="00D357B8" w:rsidRDefault="00693295" w:rsidP="600D72A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Symbol" w:hAnsi="Arial" w:cs="Arial"/>
                <w:sz w:val="24"/>
                <w:szCs w:val="24"/>
              </w:rPr>
              <w:t>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identify seasonal and daily weather patterns in the United Kingdom and the location of hot and cold areas of the world in relation to the </w:t>
            </w:r>
            <w:r w:rsidRPr="00D357B8">
              <w:rPr>
                <w:rFonts w:ascii="Arial" w:hAnsi="Arial" w:cs="Arial"/>
                <w:sz w:val="24"/>
                <w:szCs w:val="24"/>
                <w:highlight w:val="yellow"/>
              </w:rPr>
              <w:t>Equator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and the North and South Poles </w:t>
            </w:r>
          </w:p>
          <w:p w14:paraId="1B4E406C" w14:textId="77777777" w:rsidR="00693295" w:rsidRPr="00D357B8" w:rsidRDefault="00693295" w:rsidP="600D72A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Symbol" w:hAnsi="Arial" w:cs="Arial"/>
                <w:sz w:val="24"/>
                <w:szCs w:val="24"/>
              </w:rPr>
              <w:t>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use basic geographical vocabulary to refer to: </w:t>
            </w:r>
          </w:p>
          <w:p w14:paraId="363856E4" w14:textId="77777777" w:rsidR="00693295" w:rsidRPr="00D357B8" w:rsidRDefault="00693295" w:rsidP="600D72A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key physical features</w:t>
            </w:r>
            <w:r w:rsidRPr="00D357B8">
              <w:rPr>
                <w:rFonts w:ascii="Arial" w:hAnsi="Arial" w:cs="Arial"/>
                <w:sz w:val="24"/>
                <w:szCs w:val="24"/>
              </w:rPr>
              <w:t>, including: beach, cliff, coast, forest, hill, mountain, sea, ocean, river, soil, valley, vegetation, season and weather</w:t>
            </w:r>
          </w:p>
          <w:p w14:paraId="3446D3E8" w14:textId="7E6E6C25" w:rsidR="00693295" w:rsidRPr="00D357B8" w:rsidRDefault="00693295" w:rsidP="600D72A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Key human features</w:t>
            </w:r>
            <w:r w:rsidRPr="00D357B8">
              <w:rPr>
                <w:rFonts w:ascii="Arial" w:hAnsi="Arial" w:cs="Arial"/>
                <w:sz w:val="24"/>
                <w:szCs w:val="24"/>
              </w:rPr>
              <w:t>, including: city, town, village, factory, farm, house, office, port, harbour and shop</w:t>
            </w:r>
          </w:p>
        </w:tc>
      </w:tr>
      <w:tr w:rsidR="00D357B8" w:rsidRPr="00FB268F" w14:paraId="73E969D1" w14:textId="77777777" w:rsidTr="005462FA">
        <w:tc>
          <w:tcPr>
            <w:tcW w:w="15388" w:type="dxa"/>
            <w:gridSpan w:val="5"/>
          </w:tcPr>
          <w:p w14:paraId="66F22E5C" w14:textId="6C9109D9" w:rsidR="00D357B8" w:rsidRPr="00D357B8" w:rsidRDefault="00D357B8" w:rsidP="600D72A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Summer 2</w:t>
            </w:r>
          </w:p>
        </w:tc>
      </w:tr>
      <w:tr w:rsidR="00BA3172" w:rsidRPr="00FB268F" w14:paraId="748CC6DF" w14:textId="77777777" w:rsidTr="00D357B8">
        <w:tc>
          <w:tcPr>
            <w:tcW w:w="1228" w:type="dxa"/>
          </w:tcPr>
          <w:p w14:paraId="50179DB7" w14:textId="77777777" w:rsidR="00BA3172" w:rsidRPr="00FB268F" w:rsidRDefault="00BA3172" w:rsidP="00BA3172">
            <w:pPr>
              <w:jc w:val="center"/>
              <w:rPr>
                <w:rFonts w:ascii="Arial" w:hAnsi="Arial" w:cs="Arial"/>
              </w:rPr>
            </w:pPr>
            <w:r w:rsidRPr="00FB268F">
              <w:rPr>
                <w:rFonts w:ascii="Arial" w:hAnsi="Arial" w:cs="Arial"/>
              </w:rPr>
              <w:t>Year 1/2</w:t>
            </w:r>
          </w:p>
        </w:tc>
        <w:tc>
          <w:tcPr>
            <w:tcW w:w="1630" w:type="dxa"/>
            <w:shd w:val="clear" w:color="auto" w:fill="CAEDFB" w:themeFill="accent4" w:themeFillTint="33"/>
          </w:tcPr>
          <w:p w14:paraId="5B6210DA" w14:textId="62B77D66" w:rsidR="00BA3172" w:rsidRPr="008A416E" w:rsidRDefault="00BA3172" w:rsidP="00BA3172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A416E">
              <w:rPr>
                <w:rFonts w:ascii="Arial" w:eastAsia="Calibri" w:hAnsi="Arial" w:cs="Arial"/>
                <w:b/>
                <w:sz w:val="24"/>
                <w:szCs w:val="24"/>
              </w:rPr>
              <w:t>Who was LS Lowry</w:t>
            </w:r>
            <w:r w:rsidR="008A416E">
              <w:rPr>
                <w:rFonts w:ascii="Arial" w:eastAsia="Calibri" w:hAnsi="Arial" w:cs="Arial"/>
                <w:b/>
                <w:sz w:val="24"/>
                <w:szCs w:val="24"/>
              </w:rPr>
              <w:t>?</w:t>
            </w:r>
          </w:p>
          <w:p w14:paraId="5C2D648B" w14:textId="77777777" w:rsidR="00BA3172" w:rsidRPr="00FB268F" w:rsidRDefault="00BA3172" w:rsidP="00BA3172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477112C" w14:textId="77777777" w:rsidR="00BA3172" w:rsidRPr="00FB268F" w:rsidRDefault="00BA3172" w:rsidP="00BA3172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6DA954E" w14:textId="77777777" w:rsidR="00BA3172" w:rsidRPr="00FB268F" w:rsidRDefault="00BA3172" w:rsidP="00BA3172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3A9EC6C0" w14:textId="77777777" w:rsidR="00BA3172" w:rsidRPr="00FB268F" w:rsidRDefault="00BA3172" w:rsidP="00BA3172">
            <w:pPr>
              <w:jc w:val="center"/>
              <w:rPr>
                <w:rFonts w:ascii="Arial" w:eastAsia="Calibri" w:hAnsi="Arial" w:cs="Arial"/>
              </w:rPr>
            </w:pPr>
            <w:r w:rsidRPr="00FB268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highlight w:val="yellow"/>
              </w:rPr>
              <w:t>History</w:t>
            </w:r>
            <w:r w:rsidRPr="00FB268F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</w:p>
          <w:p w14:paraId="6A748D39" w14:textId="604AB893" w:rsidR="00BA3172" w:rsidRPr="00FB268F" w:rsidRDefault="00BA3172" w:rsidP="00BA31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90" w:type="dxa"/>
            <w:shd w:val="clear" w:color="auto" w:fill="FFFFFF" w:themeFill="background1"/>
          </w:tcPr>
          <w:p w14:paraId="145AAC29" w14:textId="77777777" w:rsidR="00BA3172" w:rsidRPr="00FB268F" w:rsidRDefault="00BA3172" w:rsidP="00BA317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955" w:type="dxa"/>
            <w:shd w:val="clear" w:color="auto" w:fill="CAEDFB" w:themeFill="accent4" w:themeFillTint="33"/>
          </w:tcPr>
          <w:p w14:paraId="783B7F80" w14:textId="77777777" w:rsidR="00BA3172" w:rsidRPr="00D357B8" w:rsidRDefault="00BA3172" w:rsidP="600D72A5">
            <w:pPr>
              <w:numPr>
                <w:ilvl w:val="0"/>
                <w:numId w:val="6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To understand who LS Lowry was and the main events of his life.</w:t>
            </w:r>
          </w:p>
          <w:p w14:paraId="1D9743D8" w14:textId="77777777" w:rsidR="00BA3172" w:rsidRPr="00D357B8" w:rsidRDefault="00BA3172" w:rsidP="600D72A5">
            <w:pPr>
              <w:numPr>
                <w:ilvl w:val="0"/>
                <w:numId w:val="6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To create a timeline of LS Lowry’s life.</w:t>
            </w:r>
          </w:p>
          <w:p w14:paraId="4F127023" w14:textId="77777777" w:rsidR="00BA3172" w:rsidRPr="00D357B8" w:rsidRDefault="00BA3172" w:rsidP="600D72A5">
            <w:pPr>
              <w:numPr>
                <w:ilvl w:val="0"/>
                <w:numId w:val="6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To compare what Streford was like LS Lowry was born to what is like today.</w:t>
            </w:r>
          </w:p>
          <w:p w14:paraId="1164D12C" w14:textId="79AC5DB2" w:rsidR="00BA3172" w:rsidRPr="00D357B8" w:rsidRDefault="4B117F75" w:rsidP="600D72A5">
            <w:pPr>
              <w:numPr>
                <w:ilvl w:val="0"/>
                <w:numId w:val="6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Understanding LS</w:t>
            </w:r>
            <w:r w:rsidR="00BA3172" w:rsidRPr="00D357B8">
              <w:rPr>
                <w:rFonts w:ascii="Arial" w:eastAsia="Calibri" w:hAnsi="Arial" w:cs="Arial"/>
                <w:sz w:val="24"/>
                <w:szCs w:val="24"/>
              </w:rPr>
              <w:t xml:space="preserve"> Lowry's artwork</w:t>
            </w:r>
          </w:p>
          <w:p w14:paraId="63B95262" w14:textId="77777777" w:rsidR="00BA3172" w:rsidRPr="00D357B8" w:rsidRDefault="00BA3172" w:rsidP="600D72A5">
            <w:pPr>
              <w:numPr>
                <w:ilvl w:val="0"/>
                <w:numId w:val="6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To understand the impact of LS Lowry.</w:t>
            </w:r>
          </w:p>
          <w:p w14:paraId="758B5C4F" w14:textId="579A6BCB" w:rsidR="00BA3172" w:rsidRPr="00D357B8" w:rsidRDefault="00BA3172" w:rsidP="600D72A5">
            <w:pPr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eastAsia="Calibri" w:hAnsi="Arial" w:cs="Arial"/>
                <w:sz w:val="24"/>
                <w:szCs w:val="24"/>
              </w:rPr>
              <w:t>To remember and celebrate the achievements of LS Lowry.</w:t>
            </w:r>
          </w:p>
        </w:tc>
        <w:tc>
          <w:tcPr>
            <w:tcW w:w="5185" w:type="dxa"/>
            <w:shd w:val="clear" w:color="auto" w:fill="CAEDFB" w:themeFill="accent4" w:themeFillTint="33"/>
          </w:tcPr>
          <w:p w14:paraId="7E614479" w14:textId="5A8A8746" w:rsidR="00BA3172" w:rsidRPr="00D357B8" w:rsidRDefault="00111086" w:rsidP="00111086">
            <w:pPr>
              <w:tabs>
                <w:tab w:val="left" w:pos="547"/>
              </w:tabs>
              <w:rPr>
                <w:rFonts w:ascii="Arial" w:hAnsi="Arial" w:cs="Arial"/>
                <w:sz w:val="24"/>
                <w:szCs w:val="24"/>
              </w:rPr>
            </w:pPr>
            <w:r w:rsidRPr="00D357B8">
              <w:rPr>
                <w:rFonts w:ascii="Arial" w:hAnsi="Arial" w:cs="Arial"/>
                <w:sz w:val="24"/>
                <w:szCs w:val="24"/>
              </w:rPr>
              <w:tab/>
            </w:r>
            <w:r w:rsidRPr="00D357B8">
              <w:rPr>
                <w:rFonts w:ascii="Arial" w:eastAsia="Symbol" w:hAnsi="Arial" w:cs="Arial"/>
                <w:sz w:val="24"/>
                <w:szCs w:val="24"/>
              </w:rPr>
              <w:t></w:t>
            </w:r>
            <w:r w:rsidRPr="00D357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357B8">
              <w:rPr>
                <w:rFonts w:ascii="Arial" w:hAnsi="Arial" w:cs="Arial"/>
                <w:sz w:val="24"/>
                <w:szCs w:val="24"/>
              </w:rPr>
              <w:t>S</w:t>
            </w:r>
            <w:r w:rsidRPr="00D357B8">
              <w:rPr>
                <w:rFonts w:ascii="Arial" w:hAnsi="Arial" w:cs="Arial"/>
                <w:sz w:val="24"/>
                <w:szCs w:val="24"/>
              </w:rPr>
              <w:t>ignificant historical events, people and places in their own locality.</w:t>
            </w:r>
          </w:p>
        </w:tc>
      </w:tr>
    </w:tbl>
    <w:p w14:paraId="56FF2B0D" w14:textId="77777777" w:rsidR="00A31947" w:rsidRDefault="00A31947">
      <w:pPr>
        <w:rPr>
          <w:rFonts w:ascii="Arial" w:hAnsi="Arial" w:cs="Arial"/>
        </w:rPr>
      </w:pPr>
    </w:p>
    <w:p w14:paraId="04493452" w14:textId="77777777" w:rsidR="00A31947" w:rsidRDefault="00A31947">
      <w:pPr>
        <w:rPr>
          <w:rFonts w:ascii="Arial" w:hAnsi="Arial" w:cs="Arial"/>
        </w:rPr>
      </w:pPr>
    </w:p>
    <w:p w14:paraId="7583F312" w14:textId="4E0C561C" w:rsidR="00A31947" w:rsidRPr="00FB268F" w:rsidRDefault="00A31947" w:rsidP="00A31947">
      <w:pPr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 w:rsidRPr="00FB268F">
        <w:rPr>
          <w:rFonts w:ascii="Arial" w:hAnsi="Arial" w:cs="Arial"/>
          <w:b/>
          <w:bCs/>
          <w:sz w:val="48"/>
          <w:szCs w:val="48"/>
          <w:u w:val="single"/>
        </w:rPr>
        <w:t xml:space="preserve">Year </w:t>
      </w:r>
      <w:r>
        <w:rPr>
          <w:rFonts w:ascii="Arial" w:hAnsi="Arial" w:cs="Arial"/>
          <w:b/>
          <w:bCs/>
          <w:sz w:val="48"/>
          <w:szCs w:val="48"/>
          <w:u w:val="single"/>
        </w:rPr>
        <w:t xml:space="preserve">3/4 </w:t>
      </w:r>
    </w:p>
    <w:tbl>
      <w:tblPr>
        <w:tblW w:w="150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"/>
        <w:gridCol w:w="1424"/>
        <w:gridCol w:w="1469"/>
        <w:gridCol w:w="3941"/>
        <w:gridCol w:w="7105"/>
      </w:tblGrid>
      <w:tr w:rsidR="00A31947" w:rsidRPr="005156C5" w14:paraId="4731AF10" w14:textId="77777777" w:rsidTr="00684A0D">
        <w:trPr>
          <w:trHeight w:val="30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10EC07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lastRenderedPageBreak/>
              <w:t>Year Group  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3E3BB75D" w14:textId="77777777" w:rsidR="00A31947" w:rsidRPr="007D337A" w:rsidRDefault="00A31947" w:rsidP="00684A0D">
            <w:pPr>
              <w:jc w:val="center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History</w:t>
            </w:r>
          </w:p>
          <w:p w14:paraId="13F63711" w14:textId="77777777" w:rsidR="00A31947" w:rsidRPr="007D337A" w:rsidRDefault="00A31947" w:rsidP="00684A0D">
            <w:pPr>
              <w:jc w:val="center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Unit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7AB3734" w14:textId="77777777" w:rsidR="00A31947" w:rsidRPr="007D337A" w:rsidRDefault="00A31947" w:rsidP="00684A0D">
            <w:pPr>
              <w:jc w:val="center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Geography</w:t>
            </w:r>
          </w:p>
          <w:p w14:paraId="2E71B04A" w14:textId="77777777" w:rsidR="00A31947" w:rsidRPr="007D337A" w:rsidRDefault="00A31947" w:rsidP="00684A0D">
            <w:pPr>
              <w:jc w:val="center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Unit</w:t>
            </w:r>
          </w:p>
        </w:tc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4DE06" w14:textId="77777777" w:rsidR="00A31947" w:rsidRPr="007D337A" w:rsidRDefault="00A31947" w:rsidP="00684A0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7D337A">
              <w:rPr>
                <w:rFonts w:ascii="Arial" w:hAnsi="Arial" w:cs="Arial"/>
                <w:sz w:val="36"/>
                <w:szCs w:val="36"/>
              </w:rPr>
              <w:t>Lesson</w:t>
            </w:r>
            <w:r w:rsidRPr="005156C5">
              <w:rPr>
                <w:rFonts w:ascii="Arial" w:hAnsi="Arial" w:cs="Arial"/>
                <w:sz w:val="36"/>
                <w:szCs w:val="36"/>
              </w:rPr>
              <w:t>s</w:t>
            </w:r>
            <w:r w:rsidRPr="007D337A">
              <w:rPr>
                <w:rFonts w:ascii="Arial" w:hAnsi="Arial" w:cs="Arial"/>
                <w:sz w:val="36"/>
                <w:szCs w:val="36"/>
              </w:rPr>
              <w:t xml:space="preserve"> in unit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466F89" w14:textId="77777777" w:rsidR="00A31947" w:rsidRPr="007D337A" w:rsidRDefault="00A31947" w:rsidP="00684A0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7D337A">
              <w:rPr>
                <w:rFonts w:ascii="Arial" w:hAnsi="Arial" w:cs="Arial"/>
                <w:sz w:val="36"/>
                <w:szCs w:val="36"/>
              </w:rPr>
              <w:t>Curriculum Coverage</w:t>
            </w:r>
          </w:p>
        </w:tc>
      </w:tr>
      <w:tr w:rsidR="00A31947" w:rsidRPr="005156C5" w14:paraId="5A3BEB73" w14:textId="77777777" w:rsidTr="00684A0D">
        <w:trPr>
          <w:trHeight w:val="300"/>
        </w:trPr>
        <w:tc>
          <w:tcPr>
            <w:tcW w:w="15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5DFEA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Autumn 1</w:t>
            </w:r>
          </w:p>
        </w:tc>
      </w:tr>
      <w:tr w:rsidR="00A31947" w:rsidRPr="005156C5" w14:paraId="6130B925" w14:textId="77777777" w:rsidTr="00684A0D">
        <w:trPr>
          <w:trHeight w:val="30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473A4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 xml:space="preserve">Y 3 /4 </w:t>
            </w:r>
          </w:p>
          <w:p w14:paraId="569544C0" w14:textId="77777777" w:rsidR="00A31947" w:rsidRPr="007D337A" w:rsidRDefault="00A31947" w:rsidP="00684A0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D337A">
              <w:rPr>
                <w:rFonts w:ascii="Arial" w:hAnsi="Arial" w:cs="Arial"/>
                <w:b/>
                <w:bCs/>
              </w:rPr>
              <w:t>Threads</w:t>
            </w:r>
          </w:p>
          <w:p w14:paraId="377B625A" w14:textId="77777777" w:rsidR="00A31947" w:rsidRPr="005156C5" w:rsidRDefault="00A31947" w:rsidP="00684A0D">
            <w:pPr>
              <w:spacing w:after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7D337A">
              <w:rPr>
                <w:rFonts w:ascii="Arial" w:hAnsi="Arial" w:cs="Arial"/>
                <w:color w:val="00B050"/>
                <w:sz w:val="18"/>
                <w:szCs w:val="18"/>
              </w:rPr>
              <w:t>Economic activity</w:t>
            </w:r>
          </w:p>
          <w:p w14:paraId="1378E00E" w14:textId="77777777" w:rsidR="00A31947" w:rsidRPr="007D337A" w:rsidRDefault="00A31947" w:rsidP="00684A0D">
            <w:pPr>
              <w:spacing w:after="0"/>
              <w:rPr>
                <w:rFonts w:ascii="Arial" w:hAnsi="Arial" w:cs="Arial"/>
                <w:color w:val="FFC000"/>
                <w:sz w:val="18"/>
                <w:szCs w:val="18"/>
              </w:rPr>
            </w:pPr>
            <w:r w:rsidRPr="007D337A">
              <w:rPr>
                <w:rFonts w:ascii="Arial" w:hAnsi="Arial" w:cs="Arial"/>
                <w:color w:val="FFC000"/>
                <w:sz w:val="18"/>
                <w:szCs w:val="18"/>
              </w:rPr>
              <w:t>Human processes</w:t>
            </w:r>
          </w:p>
          <w:p w14:paraId="1F3825E5" w14:textId="77777777" w:rsidR="00A31947" w:rsidRPr="007D337A" w:rsidRDefault="00A31947" w:rsidP="00684A0D">
            <w:pPr>
              <w:spacing w:after="0"/>
              <w:rPr>
                <w:rFonts w:ascii="Arial" w:hAnsi="Arial" w:cs="Arial"/>
                <w:color w:val="CC0099"/>
                <w:sz w:val="18"/>
                <w:szCs w:val="18"/>
              </w:rPr>
            </w:pPr>
            <w:r w:rsidRPr="007D337A">
              <w:rPr>
                <w:rFonts w:ascii="Arial" w:hAnsi="Arial" w:cs="Arial"/>
                <w:color w:val="CC0099"/>
                <w:sz w:val="18"/>
                <w:szCs w:val="18"/>
              </w:rPr>
              <w:t>Land use and settlement</w:t>
            </w:r>
          </w:p>
          <w:p w14:paraId="48128D7F" w14:textId="77777777" w:rsidR="00A31947" w:rsidRPr="007D337A" w:rsidRDefault="00A31947" w:rsidP="00684A0D">
            <w:pPr>
              <w:spacing w:after="0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7D337A">
              <w:rPr>
                <w:rFonts w:ascii="Arial" w:hAnsi="Arial" w:cs="Arial"/>
                <w:color w:val="0070C0"/>
                <w:sz w:val="18"/>
                <w:szCs w:val="18"/>
              </w:rPr>
              <w:t>Local area</w:t>
            </w:r>
          </w:p>
          <w:p w14:paraId="0ACB09AC" w14:textId="77777777" w:rsidR="00A31947" w:rsidRPr="007D337A" w:rsidRDefault="00A31947" w:rsidP="00684A0D">
            <w:pPr>
              <w:spacing w:after="0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7D337A">
              <w:rPr>
                <w:rFonts w:ascii="Arial" w:hAnsi="Arial" w:cs="Arial"/>
                <w:color w:val="7030A0"/>
                <w:sz w:val="18"/>
                <w:szCs w:val="18"/>
              </w:rPr>
              <w:t>Natural resources</w:t>
            </w:r>
          </w:p>
          <w:p w14:paraId="2A3EB85E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  <w:sz w:val="18"/>
                <w:szCs w:val="18"/>
              </w:rPr>
              <w:t>Physical processes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333C06B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</w:tcPr>
          <w:p w14:paraId="3369B3A5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</w:rPr>
            </w:pPr>
          </w:p>
          <w:p w14:paraId="791D948F" w14:textId="77777777" w:rsidR="00A31947" w:rsidRPr="007D337A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7D337A">
              <w:rPr>
                <w:rFonts w:ascii="Arial" w:hAnsi="Arial" w:cs="Arial"/>
                <w:b/>
                <w:bCs/>
              </w:rPr>
              <w:t xml:space="preserve">Land use: </w:t>
            </w:r>
            <w:r>
              <w:rPr>
                <w:rFonts w:ascii="Arial" w:hAnsi="Arial" w:cs="Arial"/>
                <w:b/>
                <w:bCs/>
              </w:rPr>
              <w:t>H</w:t>
            </w:r>
            <w:r w:rsidRPr="007D337A">
              <w:rPr>
                <w:rFonts w:ascii="Arial" w:hAnsi="Arial" w:cs="Arial"/>
                <w:b/>
                <w:bCs/>
              </w:rPr>
              <w:t>ow diverse are local and UK landscapes?</w:t>
            </w:r>
          </w:p>
          <w:p w14:paraId="7ED9270F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</w:tcPr>
          <w:p w14:paraId="6BBC670D" w14:textId="77777777" w:rsidR="00A31947" w:rsidRPr="007D337A" w:rsidRDefault="00A31947" w:rsidP="00A31947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UK human and physical features</w:t>
            </w:r>
          </w:p>
          <w:p w14:paraId="35CA60A0" w14:textId="77777777" w:rsidR="00A31947" w:rsidRPr="007D337A" w:rsidRDefault="00A31947" w:rsidP="00A31947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Land use in the locality</w:t>
            </w:r>
          </w:p>
          <w:p w14:paraId="2FE99A31" w14:textId="77777777" w:rsidR="00A31947" w:rsidRPr="007D337A" w:rsidRDefault="00A31947" w:rsidP="00A31947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Farming in the UK</w:t>
            </w:r>
          </w:p>
          <w:p w14:paraId="2FCD08E4" w14:textId="77777777" w:rsidR="00A31947" w:rsidRPr="007D337A" w:rsidRDefault="00A31947" w:rsidP="00A31947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Different types of land use in the UK</w:t>
            </w:r>
          </w:p>
          <w:p w14:paraId="67DAEA6B" w14:textId="77777777" w:rsidR="00A31947" w:rsidRPr="007D337A" w:rsidRDefault="00A31947" w:rsidP="00A31947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Using grid references to identify land use</w:t>
            </w:r>
          </w:p>
          <w:p w14:paraId="545FF1AC" w14:textId="77777777" w:rsidR="00A31947" w:rsidRPr="007D337A" w:rsidRDefault="00A31947" w:rsidP="00A31947">
            <w:pPr>
              <w:numPr>
                <w:ilvl w:val="0"/>
                <w:numId w:val="34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Changing land use</w:t>
            </w:r>
          </w:p>
          <w:p w14:paraId="7FC73569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</w:tcPr>
          <w:p w14:paraId="18590CDC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156C5">
              <w:rPr>
                <w:rFonts w:ascii="Arial" w:hAnsi="Arial" w:cs="Arial"/>
                <w:b/>
                <w:bCs/>
              </w:rPr>
              <w:t>Human and physical geography</w:t>
            </w:r>
          </w:p>
          <w:p w14:paraId="2B4F1663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  <w:r w:rsidRPr="005156C5">
              <w:rPr>
                <w:rFonts w:ascii="Symbol" w:eastAsia="Symbol" w:hAnsi="Symbol" w:cs="Symbol"/>
              </w:rPr>
              <w:t></w:t>
            </w:r>
            <w:r w:rsidRPr="005156C5">
              <w:rPr>
                <w:rFonts w:ascii="Arial" w:hAnsi="Arial" w:cs="Arial"/>
              </w:rPr>
              <w:t xml:space="preserve"> describe and understand key aspects of: </w:t>
            </w:r>
          </w:p>
          <w:p w14:paraId="141A8BDD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  <w:r w:rsidRPr="005156C5">
              <w:rPr>
                <w:rFonts w:ascii="Symbol" w:eastAsia="Symbol" w:hAnsi="Symbol" w:cs="Symbol"/>
              </w:rPr>
              <w:t></w:t>
            </w:r>
            <w:r w:rsidRPr="005156C5">
              <w:rPr>
                <w:rFonts w:ascii="Arial" w:hAnsi="Arial" w:cs="Arial"/>
              </w:rPr>
              <w:t xml:space="preserve"> physical geography, including: climate zones, biomes and vegetation belts, rivers, mountains, volcanoes and earthquakes, and the water cycle </w:t>
            </w:r>
          </w:p>
          <w:p w14:paraId="59746417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  <w:r w:rsidRPr="005156C5">
              <w:rPr>
                <w:rFonts w:ascii="Symbol" w:eastAsia="Symbol" w:hAnsi="Symbol" w:cs="Symbol"/>
              </w:rPr>
              <w:t></w:t>
            </w:r>
            <w:r w:rsidRPr="005156C5">
              <w:rPr>
                <w:rFonts w:ascii="Arial" w:hAnsi="Arial" w:cs="Arial"/>
              </w:rPr>
              <w:t xml:space="preserve"> human geography, including: types of settlement and land use, economic activity including trade links, and the distribution of natural resources including energy, food, minerals and water</w:t>
            </w:r>
          </w:p>
        </w:tc>
      </w:tr>
      <w:tr w:rsidR="00A31947" w:rsidRPr="005156C5" w14:paraId="7C2CFBB8" w14:textId="77777777" w:rsidTr="00684A0D">
        <w:trPr>
          <w:trHeight w:val="300"/>
        </w:trPr>
        <w:tc>
          <w:tcPr>
            <w:tcW w:w="15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BA4C6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Autumn 2</w:t>
            </w:r>
          </w:p>
        </w:tc>
      </w:tr>
      <w:tr w:rsidR="00A31947" w:rsidRPr="005156C5" w14:paraId="6CD8F0B1" w14:textId="77777777" w:rsidTr="00684A0D">
        <w:trPr>
          <w:trHeight w:val="277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1C019" w14:textId="77777777" w:rsidR="00A31947" w:rsidRDefault="00A31947" w:rsidP="00684A0D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77F35B77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 xml:space="preserve">Y 3 /4 </w:t>
            </w:r>
          </w:p>
          <w:p w14:paraId="4E08E302" w14:textId="77777777" w:rsidR="00A31947" w:rsidRDefault="00A31947" w:rsidP="00684A0D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45F9AA74" w14:textId="77777777" w:rsidR="00A31947" w:rsidRDefault="00A31947" w:rsidP="00684A0D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160CFF1B" w14:textId="77777777" w:rsidR="00A31947" w:rsidRPr="005156C5" w:rsidRDefault="00A31947" w:rsidP="00684A0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56C5">
              <w:rPr>
                <w:rFonts w:ascii="Arial" w:hAnsi="Arial" w:cs="Arial"/>
                <w:b/>
                <w:bCs/>
                <w:sz w:val="20"/>
                <w:szCs w:val="20"/>
              </w:rPr>
              <w:t>Threads</w:t>
            </w:r>
          </w:p>
          <w:p w14:paraId="0BA375EB" w14:textId="77777777" w:rsidR="00A31947" w:rsidRPr="005156C5" w:rsidRDefault="00A31947" w:rsidP="00684A0D">
            <w:pPr>
              <w:spacing w:after="0"/>
              <w:rPr>
                <w:rFonts w:ascii="Arial" w:hAnsi="Arial" w:cs="Arial"/>
                <w:color w:val="E97132" w:themeColor="accent2"/>
                <w:sz w:val="20"/>
                <w:szCs w:val="20"/>
              </w:rPr>
            </w:pPr>
            <w:r w:rsidRPr="005156C5">
              <w:rPr>
                <w:rFonts w:ascii="Arial" w:hAnsi="Arial" w:cs="Arial"/>
                <w:color w:val="E97132" w:themeColor="accent2"/>
                <w:sz w:val="20"/>
                <w:szCs w:val="20"/>
              </w:rPr>
              <w:t>Invasion</w:t>
            </w:r>
          </w:p>
          <w:p w14:paraId="18EF7A50" w14:textId="77777777" w:rsidR="00A31947" w:rsidRPr="005156C5" w:rsidRDefault="00A31947" w:rsidP="00684A0D">
            <w:pPr>
              <w:spacing w:after="0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5156C5">
              <w:rPr>
                <w:rFonts w:ascii="Arial" w:hAnsi="Arial" w:cs="Arial"/>
                <w:color w:val="00B050"/>
                <w:sz w:val="20"/>
                <w:szCs w:val="20"/>
              </w:rPr>
              <w:t>Migration</w:t>
            </w:r>
          </w:p>
          <w:p w14:paraId="3633FC8B" w14:textId="77777777" w:rsidR="00A31947" w:rsidRPr="005156C5" w:rsidRDefault="00A31947" w:rsidP="00684A0D">
            <w:pPr>
              <w:spacing w:after="0"/>
              <w:rPr>
                <w:rFonts w:ascii="Arial" w:hAnsi="Arial" w:cs="Arial"/>
                <w:color w:val="E97132" w:themeColor="accent2"/>
                <w:sz w:val="20"/>
                <w:szCs w:val="20"/>
              </w:rPr>
            </w:pPr>
            <w:r w:rsidRPr="005156C5">
              <w:rPr>
                <w:rFonts w:ascii="Arial" w:hAnsi="Arial" w:cs="Arial"/>
                <w:color w:val="002060"/>
                <w:sz w:val="20"/>
                <w:szCs w:val="20"/>
              </w:rPr>
              <w:t>Settlement</w:t>
            </w: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</w:p>
          <w:p w14:paraId="036C4428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6B7F55F8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156C5">
              <w:rPr>
                <w:rFonts w:ascii="Arial" w:hAnsi="Arial" w:cs="Arial"/>
                <w:b/>
                <w:bCs/>
              </w:rPr>
              <w:t xml:space="preserve">Ancient Greek civilisation: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Pr="005156C5">
              <w:rPr>
                <w:rFonts w:ascii="Arial" w:hAnsi="Arial" w:cs="Arial"/>
                <w:b/>
                <w:bCs/>
              </w:rPr>
              <w:t>hat is its most significant legacy?</w:t>
            </w:r>
          </w:p>
          <w:p w14:paraId="0F120814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CC99D8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6136BE3F" w14:textId="77777777" w:rsidR="00A31947" w:rsidRPr="005156C5" w:rsidRDefault="00A31947" w:rsidP="00684A0D">
            <w:pPr>
              <w:spacing w:after="0"/>
              <w:rPr>
                <w:rFonts w:ascii="Arial" w:hAnsi="Arial" w:cs="Arial"/>
              </w:rPr>
            </w:pPr>
          </w:p>
          <w:p w14:paraId="0C2D5B5E" w14:textId="77777777" w:rsidR="00A31947" w:rsidRPr="005156C5" w:rsidRDefault="00A31947" w:rsidP="00A31947">
            <w:pPr>
              <w:numPr>
                <w:ilvl w:val="0"/>
                <w:numId w:val="35"/>
              </w:numPr>
              <w:spacing w:after="0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>The Trojan War and 'The Iliad'</w:t>
            </w:r>
          </w:p>
          <w:p w14:paraId="4316EEE1" w14:textId="77777777" w:rsidR="00A31947" w:rsidRPr="005156C5" w:rsidRDefault="00A31947" w:rsidP="00A31947">
            <w:pPr>
              <w:numPr>
                <w:ilvl w:val="0"/>
                <w:numId w:val="35"/>
              </w:numPr>
              <w:spacing w:after="0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>Famous Ancient Greek philosophers</w:t>
            </w:r>
          </w:p>
          <w:p w14:paraId="61D6FD63" w14:textId="77777777" w:rsidR="00A31947" w:rsidRPr="005156C5" w:rsidRDefault="00A31947" w:rsidP="00A31947">
            <w:pPr>
              <w:numPr>
                <w:ilvl w:val="0"/>
                <w:numId w:val="35"/>
              </w:numPr>
              <w:spacing w:after="0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>The Ancient Greek Olympic Games</w:t>
            </w:r>
          </w:p>
          <w:p w14:paraId="0FC39C07" w14:textId="77777777" w:rsidR="00A31947" w:rsidRPr="005156C5" w:rsidRDefault="00A31947" w:rsidP="00A31947">
            <w:pPr>
              <w:numPr>
                <w:ilvl w:val="0"/>
                <w:numId w:val="35"/>
              </w:numPr>
              <w:spacing w:after="0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>Athenian democracy and modern Britain</w:t>
            </w:r>
          </w:p>
          <w:p w14:paraId="5E4582F2" w14:textId="77777777" w:rsidR="00A31947" w:rsidRPr="005156C5" w:rsidRDefault="00A31947" w:rsidP="00A31947">
            <w:pPr>
              <w:numPr>
                <w:ilvl w:val="0"/>
                <w:numId w:val="35"/>
              </w:numPr>
              <w:spacing w:after="0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>The legacy of Ancient Greek language and architecture</w:t>
            </w:r>
          </w:p>
          <w:p w14:paraId="2BBD65EB" w14:textId="77777777" w:rsidR="00A31947" w:rsidRPr="005156C5" w:rsidRDefault="00A31947" w:rsidP="00A31947">
            <w:pPr>
              <w:numPr>
                <w:ilvl w:val="0"/>
                <w:numId w:val="35"/>
              </w:numPr>
              <w:spacing w:after="0"/>
              <w:rPr>
                <w:rFonts w:ascii="Arial" w:hAnsi="Arial" w:cs="Arial"/>
              </w:rPr>
            </w:pPr>
            <w:r w:rsidRPr="25531502">
              <w:rPr>
                <w:rFonts w:ascii="Arial" w:hAnsi="Arial" w:cs="Arial"/>
              </w:rPr>
              <w:t>The most significant legacy of Ancient Greece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1BFBA058" w14:textId="77777777" w:rsidR="00A31947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F431DBF" w14:textId="77777777" w:rsidR="00A31947" w:rsidRPr="005156C5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156C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Ancient Greece – </w:t>
            </w:r>
            <w:r w:rsidRPr="005156C5">
              <w:rPr>
                <w:rFonts w:ascii="Arial" w:hAnsi="Arial" w:cs="Arial"/>
                <w:sz w:val="28"/>
                <w:szCs w:val="28"/>
              </w:rPr>
              <w:t xml:space="preserve">a study of Greek life and achievements and their influence on the </w:t>
            </w:r>
            <w:r>
              <w:rPr>
                <w:rFonts w:ascii="Arial" w:hAnsi="Arial" w:cs="Arial"/>
                <w:sz w:val="28"/>
                <w:szCs w:val="28"/>
              </w:rPr>
              <w:t>Western</w:t>
            </w:r>
            <w:r w:rsidRPr="005156C5">
              <w:rPr>
                <w:rFonts w:ascii="Arial" w:hAnsi="Arial" w:cs="Arial"/>
                <w:sz w:val="28"/>
                <w:szCs w:val="28"/>
              </w:rPr>
              <w:t xml:space="preserve"> world.</w:t>
            </w:r>
          </w:p>
        </w:tc>
      </w:tr>
      <w:tr w:rsidR="00A31947" w:rsidRPr="005156C5" w14:paraId="01C55400" w14:textId="77777777" w:rsidTr="00684A0D">
        <w:trPr>
          <w:trHeight w:val="300"/>
        </w:trPr>
        <w:tc>
          <w:tcPr>
            <w:tcW w:w="15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69B01" w14:textId="77777777" w:rsidR="00A31947" w:rsidRPr="00C96A28" w:rsidRDefault="00A31947" w:rsidP="00684A0D">
            <w:pPr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C96A28">
              <w:rPr>
                <w:rFonts w:ascii="Arial" w:hAnsi="Arial" w:cs="Arial"/>
                <w:b/>
                <w:bCs/>
              </w:rPr>
              <w:t>Spring 1</w:t>
            </w:r>
          </w:p>
        </w:tc>
      </w:tr>
      <w:tr w:rsidR="00A31947" w:rsidRPr="005156C5" w14:paraId="6734E160" w14:textId="77777777" w:rsidTr="00684A0D">
        <w:trPr>
          <w:trHeight w:val="30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4474A" w14:textId="77777777" w:rsidR="00A31947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lastRenderedPageBreak/>
              <w:t>Year 3/4 </w:t>
            </w:r>
          </w:p>
          <w:p w14:paraId="129F99B6" w14:textId="77777777" w:rsidR="00A31947" w:rsidRDefault="00A31947" w:rsidP="00684A0D">
            <w:pPr>
              <w:rPr>
                <w:rFonts w:ascii="Arial" w:hAnsi="Arial" w:cs="Arial"/>
              </w:rPr>
            </w:pPr>
          </w:p>
          <w:p w14:paraId="0FD88B97" w14:textId="77777777" w:rsidR="00A31947" w:rsidRPr="002D5F0E" w:rsidRDefault="00A31947" w:rsidP="00684A0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D5F0E">
              <w:rPr>
                <w:rFonts w:ascii="Arial" w:hAnsi="Arial" w:cs="Arial"/>
                <w:b/>
                <w:bCs/>
                <w:sz w:val="18"/>
                <w:szCs w:val="18"/>
              </w:rPr>
              <w:t>Threads</w:t>
            </w:r>
          </w:p>
          <w:p w14:paraId="016FD818" w14:textId="77777777" w:rsidR="00A31947" w:rsidRPr="002D5F0E" w:rsidRDefault="00A31947" w:rsidP="00684A0D">
            <w:pPr>
              <w:rPr>
                <w:rFonts w:ascii="Arial" w:hAnsi="Arial" w:cs="Arial"/>
                <w:sz w:val="18"/>
                <w:szCs w:val="18"/>
              </w:rPr>
            </w:pPr>
            <w:r w:rsidRPr="002D5F0E">
              <w:rPr>
                <w:rFonts w:ascii="Arial" w:hAnsi="Arial" w:cs="Arial"/>
                <w:color w:val="275317" w:themeColor="accent6" w:themeShade="80"/>
                <w:sz w:val="18"/>
                <w:szCs w:val="18"/>
              </w:rPr>
              <w:t xml:space="preserve">Empire, </w:t>
            </w:r>
            <w:r w:rsidRPr="002D5F0E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persecution </w:t>
            </w:r>
            <w:r w:rsidRPr="002D5F0E">
              <w:rPr>
                <w:rFonts w:ascii="Arial" w:hAnsi="Arial" w:cs="Arial"/>
                <w:color w:val="275317" w:themeColor="accent6" w:themeShade="80"/>
                <w:sz w:val="18"/>
                <w:szCs w:val="18"/>
              </w:rPr>
              <w:t xml:space="preserve">and </w:t>
            </w:r>
            <w:r w:rsidRPr="002D5F0E">
              <w:rPr>
                <w:rFonts w:ascii="Arial" w:hAnsi="Arial" w:cs="Arial"/>
                <w:color w:val="FFC000"/>
                <w:sz w:val="18"/>
                <w:szCs w:val="18"/>
              </w:rPr>
              <w:t>resistance</w:t>
            </w:r>
          </w:p>
          <w:p w14:paraId="3AC1BD57" w14:textId="77777777" w:rsidR="00A31947" w:rsidRPr="007D337A" w:rsidRDefault="00A31947" w:rsidP="00684A0D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  <w:hideMark/>
          </w:tcPr>
          <w:p w14:paraId="35897FAC" w14:textId="77777777" w:rsidR="00A31947" w:rsidRPr="007D337A" w:rsidRDefault="00A31947" w:rsidP="00684A0D">
            <w:pPr>
              <w:jc w:val="center"/>
              <w:rPr>
                <w:rFonts w:ascii="Arial" w:hAnsi="Arial" w:cs="Arial"/>
                <w:b/>
                <w:bCs/>
              </w:rPr>
            </w:pPr>
            <w:r w:rsidRPr="007D337A">
              <w:rPr>
                <w:rFonts w:ascii="Arial" w:hAnsi="Arial" w:cs="Arial"/>
                <w:b/>
                <w:bCs/>
              </w:rPr>
              <w:t xml:space="preserve">The Romans: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Pr="007D337A">
              <w:rPr>
                <w:rFonts w:ascii="Arial" w:hAnsi="Arial" w:cs="Arial"/>
                <w:b/>
                <w:bCs/>
              </w:rPr>
              <w:t>hat impact did the Romans have on Britain?</w:t>
            </w:r>
          </w:p>
          <w:p w14:paraId="76F3B4A2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 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shd w:val="clear" w:color="auto" w:fill="FFFFFF" w:themeFill="background1"/>
            <w:hideMark/>
          </w:tcPr>
          <w:p w14:paraId="7E65B22B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 </w:t>
            </w:r>
          </w:p>
        </w:tc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  <w:hideMark/>
          </w:tcPr>
          <w:p w14:paraId="1E711DA0" w14:textId="77777777" w:rsidR="00A31947" w:rsidRPr="007D337A" w:rsidRDefault="00A31947" w:rsidP="00A31947">
            <w:pPr>
              <w:numPr>
                <w:ilvl w:val="0"/>
                <w:numId w:val="16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The Roman invasion of Britain </w:t>
            </w:r>
          </w:p>
          <w:p w14:paraId="748A3C4B" w14:textId="77777777" w:rsidR="00A31947" w:rsidRPr="007D337A" w:rsidRDefault="00A31947" w:rsidP="00A31947">
            <w:pPr>
              <w:numPr>
                <w:ilvl w:val="0"/>
                <w:numId w:val="17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Boudica's rebellion against Roman rule </w:t>
            </w:r>
          </w:p>
          <w:p w14:paraId="7637F9C9" w14:textId="77777777" w:rsidR="00A31947" w:rsidRPr="007D337A" w:rsidRDefault="00A31947" w:rsidP="00A31947">
            <w:pPr>
              <w:numPr>
                <w:ilvl w:val="0"/>
                <w:numId w:val="18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How far religion changed under Roman rule </w:t>
            </w:r>
          </w:p>
          <w:p w14:paraId="5C768DA0" w14:textId="77777777" w:rsidR="00A31947" w:rsidRPr="007D337A" w:rsidRDefault="00A31947" w:rsidP="00A31947">
            <w:pPr>
              <w:numPr>
                <w:ilvl w:val="0"/>
                <w:numId w:val="19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The buildings of Roman Britain </w:t>
            </w:r>
          </w:p>
          <w:p w14:paraId="4B242BD6" w14:textId="77777777" w:rsidR="00A31947" w:rsidRPr="007D337A" w:rsidRDefault="00A31947" w:rsidP="00A31947">
            <w:pPr>
              <w:numPr>
                <w:ilvl w:val="0"/>
                <w:numId w:val="20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Towns in Roman Britain </w:t>
            </w:r>
          </w:p>
          <w:p w14:paraId="45B27C1F" w14:textId="77777777" w:rsidR="00A31947" w:rsidRPr="007D337A" w:rsidRDefault="00A31947" w:rsidP="00A31947">
            <w:pPr>
              <w:numPr>
                <w:ilvl w:val="0"/>
                <w:numId w:val="21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The changes to life brought about by Roman settlement 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  <w:hideMark/>
          </w:tcPr>
          <w:p w14:paraId="6B5080C2" w14:textId="77777777" w:rsidR="00A31947" w:rsidRPr="007D337A" w:rsidRDefault="00A31947" w:rsidP="00A31947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Britain’s settlement by Anglo-Saxons and Scots </w:t>
            </w:r>
          </w:p>
          <w:p w14:paraId="0A6887F8" w14:textId="77777777" w:rsidR="00A31947" w:rsidRPr="007D337A" w:rsidRDefault="00A31947" w:rsidP="00A31947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The Roman Empire and its impact on Britain </w:t>
            </w:r>
          </w:p>
        </w:tc>
      </w:tr>
      <w:tr w:rsidR="00A31947" w:rsidRPr="005156C5" w14:paraId="72993C00" w14:textId="77777777" w:rsidTr="00684A0D">
        <w:trPr>
          <w:trHeight w:val="300"/>
        </w:trPr>
        <w:tc>
          <w:tcPr>
            <w:tcW w:w="15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70720" w14:textId="77777777" w:rsidR="00A31947" w:rsidRPr="00C96A28" w:rsidRDefault="00A31947" w:rsidP="00684A0D">
            <w:pPr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C96A28">
              <w:rPr>
                <w:rFonts w:ascii="Arial" w:hAnsi="Arial" w:cs="Arial"/>
                <w:b/>
                <w:bCs/>
              </w:rPr>
              <w:t>Spring 2</w:t>
            </w:r>
          </w:p>
        </w:tc>
      </w:tr>
      <w:tr w:rsidR="00A31947" w:rsidRPr="005156C5" w14:paraId="199CAD92" w14:textId="77777777" w:rsidTr="00684A0D">
        <w:trPr>
          <w:trHeight w:val="30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FC30F" w14:textId="77777777" w:rsidR="00A31947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Year 3/4</w:t>
            </w:r>
            <w:r>
              <w:rPr>
                <w:rFonts w:ascii="Arial" w:hAnsi="Arial" w:cs="Arial"/>
              </w:rPr>
              <w:t xml:space="preserve">  </w:t>
            </w:r>
          </w:p>
          <w:p w14:paraId="3B0B086A" w14:textId="77777777" w:rsidR="00A31947" w:rsidRPr="006244C3" w:rsidRDefault="00A31947" w:rsidP="00684A0D">
            <w:pPr>
              <w:rPr>
                <w:rFonts w:ascii="Arial" w:hAnsi="Arial" w:cs="Arial"/>
                <w:b/>
                <w:bCs/>
              </w:rPr>
            </w:pPr>
            <w:r w:rsidRPr="006244C3">
              <w:rPr>
                <w:rFonts w:ascii="Arial" w:hAnsi="Arial" w:cs="Arial"/>
                <w:b/>
                <w:bCs/>
              </w:rPr>
              <w:t>Threads</w:t>
            </w:r>
          </w:p>
          <w:p w14:paraId="314EAEFD" w14:textId="77777777" w:rsidR="00A31947" w:rsidRPr="006244C3" w:rsidRDefault="00A31947" w:rsidP="00684A0D">
            <w:pPr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6244C3">
              <w:rPr>
                <w:rFonts w:ascii="Arial" w:hAnsi="Arial" w:cs="Arial"/>
                <w:color w:val="7030A0"/>
                <w:sz w:val="18"/>
                <w:szCs w:val="18"/>
              </w:rPr>
              <w:t>Mountains, volcanoes and earthquakes</w:t>
            </w:r>
          </w:p>
          <w:p w14:paraId="329BE9A4" w14:textId="77777777" w:rsidR="00A31947" w:rsidRPr="006244C3" w:rsidRDefault="00A31947" w:rsidP="00684A0D">
            <w:pPr>
              <w:rPr>
                <w:rFonts w:ascii="Arial" w:hAnsi="Arial" w:cs="Arial"/>
                <w:color w:val="EE0000"/>
                <w:sz w:val="18"/>
                <w:szCs w:val="18"/>
              </w:rPr>
            </w:pPr>
            <w:r w:rsidRPr="006244C3">
              <w:rPr>
                <w:rFonts w:ascii="Arial" w:hAnsi="Arial" w:cs="Arial"/>
                <w:color w:val="EE0000"/>
                <w:sz w:val="18"/>
                <w:szCs w:val="18"/>
              </w:rPr>
              <w:t>Natural resources</w:t>
            </w:r>
          </w:p>
          <w:p w14:paraId="225F083B" w14:textId="77777777" w:rsidR="00A31947" w:rsidRPr="006244C3" w:rsidRDefault="00A31947" w:rsidP="00684A0D">
            <w:pPr>
              <w:rPr>
                <w:rFonts w:ascii="Arial" w:hAnsi="Arial" w:cs="Arial"/>
                <w:color w:val="00B0F0"/>
                <w:sz w:val="18"/>
                <w:szCs w:val="18"/>
              </w:rPr>
            </w:pPr>
            <w:r w:rsidRPr="006244C3">
              <w:rPr>
                <w:rFonts w:ascii="Arial" w:hAnsi="Arial" w:cs="Arial"/>
                <w:color w:val="00B0F0"/>
                <w:sz w:val="18"/>
                <w:szCs w:val="18"/>
              </w:rPr>
              <w:t>Physical processes</w:t>
            </w:r>
          </w:p>
          <w:p w14:paraId="32CB7622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 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7FC0C1" w14:textId="77777777" w:rsidR="00A31947" w:rsidRPr="007D337A" w:rsidRDefault="00A31947" w:rsidP="00684A0D">
            <w:pPr>
              <w:jc w:val="center"/>
              <w:rPr>
                <w:rFonts w:ascii="Arial" w:hAnsi="Arial" w:cs="Arial"/>
                <w:b/>
                <w:bCs/>
              </w:rPr>
            </w:pPr>
            <w:r w:rsidRPr="007D337A">
              <w:rPr>
                <w:rFonts w:ascii="Arial" w:hAnsi="Arial" w:cs="Arial"/>
              </w:rPr>
              <w:t> 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shd w:val="clear" w:color="auto" w:fill="D9F2D0" w:themeFill="accent6" w:themeFillTint="33"/>
          </w:tcPr>
          <w:p w14:paraId="3A12941D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  <w:b/>
                <w:bCs/>
              </w:rPr>
              <w:t xml:space="preserve">Mountains and volcanoes: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Pr="007D337A">
              <w:rPr>
                <w:rFonts w:ascii="Arial" w:hAnsi="Arial" w:cs="Arial"/>
                <w:b/>
                <w:bCs/>
              </w:rPr>
              <w:t>hat, where and why?</w:t>
            </w:r>
          </w:p>
        </w:tc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</w:tcPr>
          <w:p w14:paraId="75C8FADE" w14:textId="77777777" w:rsidR="00A31947" w:rsidRPr="006244C3" w:rsidRDefault="00057FB8" w:rsidP="00A31947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8"/>
                <w:szCs w:val="28"/>
              </w:rPr>
            </w:pPr>
            <w:hyperlink r:id="rId7" w:tgtFrame="_blank" w:history="1">
              <w:r w:rsidR="00A31947" w:rsidRPr="006244C3">
                <w:rPr>
                  <w:rStyle w:val="Hyperlink"/>
                  <w:rFonts w:ascii="Arial" w:hAnsi="Arial" w:cs="Arial"/>
                  <w:sz w:val="28"/>
                  <w:szCs w:val="28"/>
                </w:rPr>
                <w:t>The formation of mountains</w:t>
              </w:r>
            </w:hyperlink>
            <w:r w:rsidR="00A31947" w:rsidRPr="006244C3">
              <w:rPr>
                <w:rFonts w:ascii="Arial" w:hAnsi="Arial" w:cs="Arial"/>
                <w:sz w:val="28"/>
                <w:szCs w:val="28"/>
              </w:rPr>
              <w:t> </w:t>
            </w:r>
          </w:p>
          <w:p w14:paraId="3A4D0ACA" w14:textId="77777777" w:rsidR="00A31947" w:rsidRPr="006244C3" w:rsidRDefault="00057FB8" w:rsidP="00A31947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8"/>
                <w:szCs w:val="28"/>
              </w:rPr>
            </w:pPr>
            <w:hyperlink r:id="rId8" w:tgtFrame="_blank" w:history="1">
              <w:r w:rsidR="00A31947" w:rsidRPr="006244C3">
                <w:rPr>
                  <w:rStyle w:val="Hyperlink"/>
                  <w:rFonts w:ascii="Arial" w:hAnsi="Arial" w:cs="Arial"/>
                  <w:sz w:val="28"/>
                  <w:szCs w:val="28"/>
                </w:rPr>
                <w:t>Mountains and their features</w:t>
              </w:r>
            </w:hyperlink>
            <w:r w:rsidR="00A31947" w:rsidRPr="006244C3">
              <w:rPr>
                <w:rFonts w:ascii="Arial" w:hAnsi="Arial" w:cs="Arial"/>
                <w:sz w:val="28"/>
                <w:szCs w:val="28"/>
              </w:rPr>
              <w:t> </w:t>
            </w:r>
          </w:p>
          <w:p w14:paraId="38A3AFD7" w14:textId="77777777" w:rsidR="00A31947" w:rsidRPr="006244C3" w:rsidRDefault="00057FB8" w:rsidP="00A31947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8"/>
                <w:szCs w:val="28"/>
              </w:rPr>
            </w:pPr>
            <w:hyperlink r:id="rId9" w:tgtFrame="_blank" w:history="1">
              <w:r w:rsidR="00A31947" w:rsidRPr="006244C3">
                <w:rPr>
                  <w:rStyle w:val="Hyperlink"/>
                  <w:rFonts w:ascii="Arial" w:hAnsi="Arial" w:cs="Arial"/>
                  <w:sz w:val="28"/>
                  <w:szCs w:val="28"/>
                </w:rPr>
                <w:t>The UK's peaks</w:t>
              </w:r>
            </w:hyperlink>
            <w:r w:rsidR="00A31947" w:rsidRPr="006244C3">
              <w:rPr>
                <w:rFonts w:ascii="Arial" w:hAnsi="Arial" w:cs="Arial"/>
                <w:sz w:val="28"/>
                <w:szCs w:val="28"/>
              </w:rPr>
              <w:t> </w:t>
            </w:r>
          </w:p>
          <w:p w14:paraId="7A9D9761" w14:textId="77777777" w:rsidR="00A31947" w:rsidRPr="006244C3" w:rsidRDefault="00057FB8" w:rsidP="00A31947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8"/>
                <w:szCs w:val="28"/>
              </w:rPr>
            </w:pPr>
            <w:hyperlink r:id="rId10" w:tgtFrame="_blank" w:history="1">
              <w:r w:rsidR="00A31947" w:rsidRPr="006244C3">
                <w:rPr>
                  <w:rStyle w:val="Hyperlink"/>
                  <w:rFonts w:ascii="Arial" w:hAnsi="Arial" w:cs="Arial"/>
                  <w:sz w:val="28"/>
                  <w:szCs w:val="28"/>
                </w:rPr>
                <w:t>Volcanoes and their features</w:t>
              </w:r>
            </w:hyperlink>
            <w:r w:rsidR="00A31947" w:rsidRPr="006244C3">
              <w:rPr>
                <w:rFonts w:ascii="Arial" w:hAnsi="Arial" w:cs="Arial"/>
                <w:sz w:val="28"/>
                <w:szCs w:val="28"/>
              </w:rPr>
              <w:t> </w:t>
            </w:r>
          </w:p>
          <w:p w14:paraId="0AC560FF" w14:textId="77777777" w:rsidR="00A31947" w:rsidRPr="006244C3" w:rsidRDefault="00057FB8" w:rsidP="00A31947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8"/>
                <w:szCs w:val="28"/>
              </w:rPr>
            </w:pPr>
            <w:hyperlink r:id="rId11" w:tgtFrame="_blank" w:history="1">
              <w:r w:rsidR="00A31947" w:rsidRPr="006244C3">
                <w:rPr>
                  <w:rStyle w:val="Hyperlink"/>
                  <w:rFonts w:ascii="Arial" w:hAnsi="Arial" w:cs="Arial"/>
                  <w:sz w:val="28"/>
                  <w:szCs w:val="28"/>
                </w:rPr>
                <w:t>Living near volcanoes</w:t>
              </w:r>
            </w:hyperlink>
            <w:r w:rsidR="00A31947" w:rsidRPr="006244C3">
              <w:rPr>
                <w:rFonts w:ascii="Arial" w:hAnsi="Arial" w:cs="Arial"/>
                <w:sz w:val="28"/>
                <w:szCs w:val="28"/>
              </w:rPr>
              <w:t> </w:t>
            </w:r>
          </w:p>
          <w:p w14:paraId="5126DABF" w14:textId="77777777" w:rsidR="00A31947" w:rsidRPr="006244C3" w:rsidRDefault="00057FB8" w:rsidP="00A31947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8"/>
                <w:szCs w:val="28"/>
              </w:rPr>
            </w:pPr>
            <w:hyperlink r:id="rId12" w:tgtFrame="_blank" w:history="1">
              <w:r w:rsidR="00A31947" w:rsidRPr="006244C3">
                <w:rPr>
                  <w:rStyle w:val="Hyperlink"/>
                  <w:rFonts w:ascii="Arial" w:hAnsi="Arial" w:cs="Arial"/>
                  <w:sz w:val="28"/>
                  <w:szCs w:val="28"/>
                </w:rPr>
                <w:t>The impact of eruptions: Eyjafjallajökull, Iceland</w:t>
              </w:r>
            </w:hyperlink>
            <w:r w:rsidR="00A31947" w:rsidRPr="006244C3">
              <w:rPr>
                <w:rFonts w:ascii="Arial" w:hAnsi="Arial" w:cs="Arial"/>
                <w:sz w:val="28"/>
                <w:szCs w:val="28"/>
              </w:rPr>
              <w:t> </w:t>
            </w:r>
          </w:p>
          <w:p w14:paraId="5AA2AF7F" w14:textId="77777777" w:rsidR="00A31947" w:rsidRPr="007D337A" w:rsidRDefault="00A31947" w:rsidP="00A31947">
            <w:pPr>
              <w:numPr>
                <w:ilvl w:val="0"/>
                <w:numId w:val="16"/>
              </w:numPr>
              <w:spacing w:after="0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 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</w:tcPr>
          <w:p w14:paraId="2E337A5F" w14:textId="77777777" w:rsidR="00A31947" w:rsidRPr="007D337A" w:rsidRDefault="00A31947" w:rsidP="00684A0D">
            <w:pPr>
              <w:spacing w:line="240" w:lineRule="auto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  <w:b/>
                <w:bCs/>
              </w:rPr>
              <w:t>Place knowledge </w:t>
            </w:r>
            <w:r w:rsidRPr="007D337A">
              <w:rPr>
                <w:rFonts w:ascii="Arial" w:hAnsi="Arial" w:cs="Arial"/>
              </w:rPr>
              <w:t> </w:t>
            </w:r>
          </w:p>
          <w:p w14:paraId="07EA632F" w14:textId="77777777" w:rsidR="00A31947" w:rsidRDefault="00A31947" w:rsidP="00684A0D">
            <w:pPr>
              <w:spacing w:line="240" w:lineRule="auto"/>
              <w:rPr>
                <w:rFonts w:ascii="Arial" w:hAnsi="Arial" w:cs="Arial"/>
              </w:rPr>
            </w:pPr>
            <w:r w:rsidRPr="005156C5">
              <w:rPr>
                <w:rFonts w:ascii="Arial" w:hAnsi="Arial" w:cs="Arial"/>
              </w:rPr>
              <w:t>U</w:t>
            </w:r>
            <w:r w:rsidRPr="007D337A">
              <w:rPr>
                <w:rFonts w:ascii="Arial" w:hAnsi="Arial" w:cs="Arial"/>
              </w:rPr>
              <w:t>nderstand geographical similarities and differences through the study of human and physical geography of a region of the United Kingdom, a region in a European country, and a region within North or South America</w:t>
            </w:r>
            <w:r>
              <w:rPr>
                <w:rFonts w:ascii="Arial" w:hAnsi="Arial" w:cs="Arial"/>
              </w:rPr>
              <w:t>.</w:t>
            </w:r>
          </w:p>
          <w:p w14:paraId="45EBBF4A" w14:textId="77777777" w:rsidR="00A31947" w:rsidRPr="007D337A" w:rsidRDefault="00A31947" w:rsidP="00684A0D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 w:rsidRPr="007D337A">
              <w:rPr>
                <w:rFonts w:ascii="Arial" w:hAnsi="Arial" w:cs="Arial"/>
              </w:rPr>
              <w:t xml:space="preserve"> </w:t>
            </w:r>
            <w:r w:rsidRPr="007D337A">
              <w:rPr>
                <w:rFonts w:ascii="Arial" w:hAnsi="Arial" w:cs="Arial"/>
                <w:b/>
                <w:bCs/>
              </w:rPr>
              <w:t>Human and physical geography  </w:t>
            </w:r>
          </w:p>
          <w:p w14:paraId="00166316" w14:textId="77777777" w:rsidR="00A31947" w:rsidRPr="005156C5" w:rsidRDefault="00A31947" w:rsidP="00684A0D">
            <w:pPr>
              <w:spacing w:after="0" w:line="240" w:lineRule="auto"/>
              <w:rPr>
                <w:rFonts w:ascii="Arial" w:hAnsi="Arial" w:cs="Arial"/>
              </w:rPr>
            </w:pPr>
            <w:r w:rsidRPr="007D337A">
              <w:rPr>
                <w:rFonts w:ascii="Symbol" w:eastAsia="Symbol" w:hAnsi="Symbol" w:cs="Symbol"/>
              </w:rPr>
              <w:t></w:t>
            </w:r>
            <w:r w:rsidRPr="007D337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Describe</w:t>
            </w:r>
            <w:r w:rsidRPr="007D337A">
              <w:rPr>
                <w:rFonts w:ascii="Arial" w:hAnsi="Arial" w:cs="Arial"/>
              </w:rPr>
              <w:t xml:space="preserve"> and understand key aspects of: </w:t>
            </w:r>
          </w:p>
          <w:p w14:paraId="75E3F75D" w14:textId="77777777" w:rsidR="00A31947" w:rsidRPr="005156C5" w:rsidRDefault="00A31947" w:rsidP="00684A0D">
            <w:pPr>
              <w:spacing w:after="0" w:line="240" w:lineRule="auto"/>
              <w:rPr>
                <w:rFonts w:ascii="Arial" w:hAnsi="Arial" w:cs="Arial"/>
              </w:rPr>
            </w:pPr>
            <w:r w:rsidRPr="007D337A">
              <w:rPr>
                <w:rFonts w:ascii="Symbol" w:eastAsia="Symbol" w:hAnsi="Symbol" w:cs="Symbol"/>
              </w:rPr>
              <w:t></w:t>
            </w:r>
            <w:r w:rsidRPr="007D337A">
              <w:rPr>
                <w:rFonts w:ascii="Arial" w:hAnsi="Arial" w:cs="Arial"/>
              </w:rPr>
              <w:t xml:space="preserve"> physical geography, including: climate zones, biomes and vegetation belts, rivers, mountains, volcanoes and earthquakes, and the water cycle </w:t>
            </w:r>
          </w:p>
          <w:p w14:paraId="4595A9B7" w14:textId="77777777" w:rsidR="00A31947" w:rsidRPr="007D337A" w:rsidRDefault="00A31947" w:rsidP="00A31947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7D337A">
              <w:rPr>
                <w:rFonts w:ascii="Symbol" w:eastAsia="Symbol" w:hAnsi="Symbol" w:cs="Symbol"/>
              </w:rPr>
              <w:t></w:t>
            </w:r>
            <w:r w:rsidRPr="007D337A">
              <w:rPr>
                <w:rFonts w:ascii="Arial" w:hAnsi="Arial" w:cs="Arial"/>
              </w:rPr>
              <w:t xml:space="preserve"> human geography, including: types of settlement and land use, economic activity including trade links, and the distribution of natural resources including energy, food, minerals and water</w:t>
            </w:r>
            <w:r>
              <w:rPr>
                <w:rFonts w:ascii="Arial" w:hAnsi="Arial" w:cs="Arial"/>
              </w:rPr>
              <w:t>.</w:t>
            </w:r>
            <w:r w:rsidRPr="007D337A">
              <w:rPr>
                <w:rFonts w:ascii="Arial" w:hAnsi="Arial" w:cs="Arial"/>
              </w:rPr>
              <w:t> </w:t>
            </w:r>
          </w:p>
        </w:tc>
      </w:tr>
      <w:tr w:rsidR="00A31947" w:rsidRPr="005156C5" w14:paraId="74C102F9" w14:textId="77777777" w:rsidTr="00684A0D">
        <w:trPr>
          <w:trHeight w:val="300"/>
        </w:trPr>
        <w:tc>
          <w:tcPr>
            <w:tcW w:w="15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B7695" w14:textId="77777777" w:rsidR="00A31947" w:rsidRPr="007D337A" w:rsidRDefault="00A31947" w:rsidP="00684A0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Summer 1</w:t>
            </w:r>
          </w:p>
        </w:tc>
      </w:tr>
      <w:tr w:rsidR="00A31947" w:rsidRPr="005156C5" w14:paraId="37503E41" w14:textId="77777777" w:rsidTr="00684A0D">
        <w:trPr>
          <w:trHeight w:val="30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9C0A49" w14:textId="77777777" w:rsidR="00A31947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Year 3/4</w:t>
            </w:r>
            <w:r>
              <w:rPr>
                <w:rFonts w:ascii="Arial" w:hAnsi="Arial" w:cs="Arial"/>
              </w:rPr>
              <w:t xml:space="preserve">  </w:t>
            </w:r>
          </w:p>
          <w:p w14:paraId="1C4367DE" w14:textId="77777777" w:rsidR="00A31947" w:rsidRPr="00FB061A" w:rsidRDefault="00A31947" w:rsidP="00684A0D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61A">
              <w:rPr>
                <w:rFonts w:ascii="Arial" w:hAnsi="Arial" w:cs="Arial"/>
                <w:b/>
                <w:bCs/>
                <w:sz w:val="20"/>
                <w:szCs w:val="20"/>
              </w:rPr>
              <w:t>Threads</w:t>
            </w:r>
          </w:p>
          <w:p w14:paraId="60F45EDA" w14:textId="77777777" w:rsidR="00A31947" w:rsidRPr="00FB061A" w:rsidRDefault="00A31947" w:rsidP="00684A0D">
            <w:pPr>
              <w:spacing w:after="0"/>
              <w:rPr>
                <w:rFonts w:ascii="Arial" w:hAnsi="Arial" w:cs="Arial"/>
                <w:color w:val="E97132" w:themeColor="accent2"/>
                <w:sz w:val="20"/>
                <w:szCs w:val="20"/>
              </w:rPr>
            </w:pPr>
            <w:r w:rsidRPr="00FB061A">
              <w:rPr>
                <w:rFonts w:ascii="Arial" w:hAnsi="Arial" w:cs="Arial"/>
                <w:color w:val="E97132" w:themeColor="accent2"/>
                <w:sz w:val="20"/>
                <w:szCs w:val="20"/>
              </w:rPr>
              <w:lastRenderedPageBreak/>
              <w:t>Climate and weather</w:t>
            </w:r>
          </w:p>
          <w:p w14:paraId="19E7BBAC" w14:textId="77777777" w:rsidR="00A31947" w:rsidRPr="00FB061A" w:rsidRDefault="00A31947" w:rsidP="00684A0D">
            <w:pPr>
              <w:spacing w:after="0"/>
              <w:rPr>
                <w:rFonts w:ascii="Arial" w:hAnsi="Arial" w:cs="Arial"/>
                <w:color w:val="45B0E1" w:themeColor="accent1" w:themeTint="99"/>
                <w:sz w:val="20"/>
                <w:szCs w:val="20"/>
              </w:rPr>
            </w:pPr>
            <w:r w:rsidRPr="00FB061A">
              <w:rPr>
                <w:rFonts w:ascii="Arial" w:hAnsi="Arial" w:cs="Arial"/>
                <w:color w:val="45B0E1" w:themeColor="accent1" w:themeTint="99"/>
                <w:sz w:val="20"/>
                <w:szCs w:val="20"/>
              </w:rPr>
              <w:t>Natural resources</w:t>
            </w:r>
          </w:p>
          <w:p w14:paraId="6A176D3B" w14:textId="77777777" w:rsidR="00A31947" w:rsidRPr="00FB061A" w:rsidRDefault="00A31947" w:rsidP="00684A0D">
            <w:pPr>
              <w:spacing w:after="0"/>
              <w:rPr>
                <w:rFonts w:ascii="Arial" w:hAnsi="Arial" w:cs="Arial"/>
                <w:color w:val="CC0099"/>
                <w:sz w:val="20"/>
                <w:szCs w:val="20"/>
              </w:rPr>
            </w:pPr>
            <w:r w:rsidRPr="00FB061A">
              <w:rPr>
                <w:rFonts w:ascii="Arial" w:hAnsi="Arial" w:cs="Arial"/>
                <w:color w:val="CC0099"/>
                <w:sz w:val="20"/>
                <w:szCs w:val="20"/>
              </w:rPr>
              <w:t>Physical processes</w:t>
            </w:r>
          </w:p>
          <w:p w14:paraId="1FC64FAB" w14:textId="77777777" w:rsidR="00A31947" w:rsidRPr="007D337A" w:rsidRDefault="00A31947" w:rsidP="00684A0D">
            <w:pPr>
              <w:spacing w:after="0"/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FB061A">
              <w:rPr>
                <w:rFonts w:ascii="Arial" w:hAnsi="Arial" w:cs="Arial"/>
                <w:color w:val="7030A0"/>
                <w:sz w:val="20"/>
                <w:szCs w:val="20"/>
              </w:rPr>
              <w:t>Water and rivers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5EB27CB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469" w:type="dxa"/>
            <w:tcBorders>
              <w:top w:val="single" w:sz="12" w:space="0" w:color="000000" w:themeColor="text1"/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shd w:val="clear" w:color="auto" w:fill="D9F2D0" w:themeFill="accent6" w:themeFillTint="33"/>
          </w:tcPr>
          <w:p w14:paraId="796253F6" w14:textId="77777777" w:rsidR="00A31947" w:rsidRPr="00D9359C" w:rsidRDefault="00A31947" w:rsidP="00684A0D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59C">
              <w:rPr>
                <w:rFonts w:ascii="Arial" w:hAnsi="Arial" w:cs="Arial"/>
                <w:b/>
                <w:bCs/>
              </w:rPr>
              <w:t xml:space="preserve">Climate zones: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Pr="00D9359C">
              <w:rPr>
                <w:rFonts w:ascii="Arial" w:hAnsi="Arial" w:cs="Arial"/>
                <w:b/>
                <w:bCs/>
              </w:rPr>
              <w:t xml:space="preserve">hat </w:t>
            </w:r>
            <w:r w:rsidRPr="00D9359C">
              <w:rPr>
                <w:rFonts w:ascii="Arial" w:hAnsi="Arial" w:cs="Arial"/>
                <w:b/>
                <w:bCs/>
              </w:rPr>
              <w:lastRenderedPageBreak/>
              <w:t>are they and why do they matter?</w:t>
            </w:r>
          </w:p>
          <w:p w14:paraId="4C3BED91" w14:textId="77777777" w:rsidR="00A31947" w:rsidRPr="007D337A" w:rsidRDefault="00A31947" w:rsidP="00684A0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</w:tcPr>
          <w:p w14:paraId="3215AE6A" w14:textId="77777777" w:rsidR="00A31947" w:rsidRDefault="00A31947" w:rsidP="00A31947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Introducing climate </w:t>
            </w:r>
          </w:p>
          <w:p w14:paraId="04D0F114" w14:textId="77777777" w:rsidR="00A31947" w:rsidRPr="00D9359C" w:rsidRDefault="00A31947" w:rsidP="00A31947">
            <w:pPr>
              <w:numPr>
                <w:ilvl w:val="0"/>
                <w:numId w:val="24"/>
              </w:numPr>
              <w:rPr>
                <w:rFonts w:ascii="Arial" w:hAnsi="Arial" w:cs="Arial"/>
                <w:color w:val="467886" w:themeColor="hyperlink"/>
                <w:u w:val="single"/>
              </w:rPr>
            </w:pPr>
            <w:r w:rsidRPr="00D9359C">
              <w:rPr>
                <w:rFonts w:ascii="Arial" w:hAnsi="Arial" w:cs="Arial"/>
              </w:rPr>
              <w:lastRenderedPageBreak/>
              <w:t>Using lines of latitude to locate the main climate zones</w:t>
            </w:r>
          </w:p>
          <w:p w14:paraId="5EBD3433" w14:textId="77777777" w:rsidR="00A31947" w:rsidRPr="00D9359C" w:rsidRDefault="00A31947" w:rsidP="00A31947">
            <w:pPr>
              <w:numPr>
                <w:ilvl w:val="0"/>
                <w:numId w:val="24"/>
              </w:numPr>
              <w:rPr>
                <w:rFonts w:ascii="Arial" w:hAnsi="Arial" w:cs="Arial"/>
                <w:color w:val="467886" w:themeColor="hyperlink"/>
                <w:u w:val="single"/>
              </w:rPr>
            </w:pPr>
            <w:r w:rsidRPr="00D9359C">
              <w:rPr>
                <w:rFonts w:ascii="Arial" w:hAnsi="Arial" w:cs="Arial"/>
              </w:rPr>
              <w:t>Climate data and patterns</w:t>
            </w:r>
          </w:p>
          <w:p w14:paraId="1B88819D" w14:textId="77777777" w:rsidR="00A31947" w:rsidRDefault="00A31947" w:rsidP="00A31947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D9359C">
              <w:rPr>
                <w:rFonts w:ascii="Arial" w:hAnsi="Arial" w:cs="Arial"/>
              </w:rPr>
              <w:t>The differences between climate zones and biomes</w:t>
            </w:r>
          </w:p>
          <w:p w14:paraId="5EE12BE4" w14:textId="77777777" w:rsidR="00A31947" w:rsidRDefault="00A31947" w:rsidP="00A31947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D9359C">
              <w:rPr>
                <w:rFonts w:ascii="Arial" w:hAnsi="Arial" w:cs="Arial"/>
              </w:rPr>
              <w:t>Adaptations of plants and animals in different biomes</w:t>
            </w:r>
          </w:p>
          <w:p w14:paraId="7F5DAB15" w14:textId="77777777" w:rsidR="00A31947" w:rsidRPr="00D9359C" w:rsidRDefault="00A31947" w:rsidP="00A31947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D9359C">
              <w:rPr>
                <w:rFonts w:ascii="Arial" w:hAnsi="Arial" w:cs="Arial"/>
              </w:rPr>
              <w:t>Climate change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  <w:hideMark/>
          </w:tcPr>
          <w:p w14:paraId="47793BFD" w14:textId="77777777" w:rsidR="00A31947" w:rsidRPr="007D337A" w:rsidRDefault="00A31947" w:rsidP="00684A0D">
            <w:pPr>
              <w:jc w:val="center"/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  <w:b/>
                <w:bCs/>
              </w:rPr>
              <w:lastRenderedPageBreak/>
              <w:t>Human and physical geography</w:t>
            </w:r>
          </w:p>
          <w:p w14:paraId="10FF4064" w14:textId="77777777" w:rsidR="00A31947" w:rsidRDefault="00A31947" w:rsidP="00A31947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lastRenderedPageBreak/>
              <w:t xml:space="preserve">describe and understand key aspects of: </w:t>
            </w:r>
          </w:p>
          <w:p w14:paraId="2B55E9E3" w14:textId="77777777" w:rsidR="00A31947" w:rsidRPr="007D337A" w:rsidRDefault="00A31947" w:rsidP="00A31947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physical geography, including: climate zones, biomes and vegetation belts, rivers, mountains, volcanoes and earthquakes, and the water cycle </w:t>
            </w:r>
          </w:p>
          <w:p w14:paraId="19FA6DBA" w14:textId="77777777" w:rsidR="00A31947" w:rsidRPr="007D337A" w:rsidRDefault="00A31947" w:rsidP="00A31947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human geography, including: types of settlement and land use, economic activity including trade links, and the distribution of natural resources including energy, food, minerals and water</w:t>
            </w:r>
            <w:r>
              <w:rPr>
                <w:rFonts w:ascii="Arial" w:hAnsi="Arial" w:cs="Arial"/>
              </w:rPr>
              <w:t>.</w:t>
            </w:r>
          </w:p>
        </w:tc>
      </w:tr>
      <w:tr w:rsidR="00A31947" w:rsidRPr="005156C5" w14:paraId="3A1681BA" w14:textId="77777777" w:rsidTr="00684A0D">
        <w:trPr>
          <w:trHeight w:val="300"/>
        </w:trPr>
        <w:tc>
          <w:tcPr>
            <w:tcW w:w="15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11A9C" w14:textId="77777777" w:rsidR="00A31947" w:rsidRPr="007D337A" w:rsidRDefault="00A31947" w:rsidP="00684A0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Summer 2</w:t>
            </w:r>
          </w:p>
        </w:tc>
      </w:tr>
      <w:tr w:rsidR="00A31947" w:rsidRPr="005156C5" w14:paraId="1B3B26D7" w14:textId="77777777" w:rsidTr="00684A0D">
        <w:trPr>
          <w:trHeight w:val="30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7B991C" w14:textId="77777777" w:rsidR="00A31947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Year 3/4</w:t>
            </w:r>
            <w:r>
              <w:rPr>
                <w:rFonts w:ascii="Arial" w:hAnsi="Arial" w:cs="Arial"/>
              </w:rPr>
              <w:t xml:space="preserve"> </w:t>
            </w:r>
          </w:p>
          <w:p w14:paraId="7CAD8728" w14:textId="77777777" w:rsidR="00A31947" w:rsidRDefault="00A31947" w:rsidP="00684A0D">
            <w:pPr>
              <w:rPr>
                <w:rFonts w:ascii="Arial" w:hAnsi="Arial" w:cs="Arial"/>
              </w:rPr>
            </w:pPr>
          </w:p>
          <w:p w14:paraId="28270E62" w14:textId="77777777" w:rsidR="00A31947" w:rsidRPr="002D5F0E" w:rsidRDefault="00A31947" w:rsidP="00684A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5F0E">
              <w:rPr>
                <w:rFonts w:ascii="Arial" w:hAnsi="Arial" w:cs="Arial"/>
                <w:b/>
                <w:bCs/>
                <w:sz w:val="20"/>
                <w:szCs w:val="20"/>
              </w:rPr>
              <w:t>Threads</w:t>
            </w:r>
          </w:p>
          <w:p w14:paraId="7D5F7B06" w14:textId="77777777" w:rsidR="00A31947" w:rsidRPr="002D5F0E" w:rsidRDefault="00A31947" w:rsidP="00684A0D">
            <w:pPr>
              <w:rPr>
                <w:rFonts w:ascii="Arial" w:hAnsi="Arial" w:cs="Arial"/>
                <w:sz w:val="20"/>
                <w:szCs w:val="20"/>
              </w:rPr>
            </w:pPr>
            <w:r w:rsidRPr="002D5F0E">
              <w:rPr>
                <w:rFonts w:ascii="Arial" w:hAnsi="Arial" w:cs="Arial"/>
                <w:color w:val="E97132" w:themeColor="accent2"/>
                <w:sz w:val="20"/>
                <w:szCs w:val="20"/>
              </w:rPr>
              <w:t>Invasion</w:t>
            </w:r>
            <w:r w:rsidRPr="002D5F0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2D5F0E">
              <w:rPr>
                <w:rFonts w:ascii="Arial" w:hAnsi="Arial" w:cs="Arial"/>
                <w:color w:val="EE0000"/>
                <w:sz w:val="20"/>
                <w:szCs w:val="20"/>
              </w:rPr>
              <w:t xml:space="preserve">migration </w:t>
            </w:r>
            <w:r w:rsidRPr="002D5F0E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2D5F0E">
              <w:rPr>
                <w:rFonts w:ascii="Arial" w:hAnsi="Arial" w:cs="Arial"/>
                <w:color w:val="0F4761" w:themeColor="accent1" w:themeShade="BF"/>
                <w:sz w:val="20"/>
                <w:szCs w:val="20"/>
              </w:rPr>
              <w:t>settlement</w:t>
            </w:r>
          </w:p>
          <w:p w14:paraId="52FF8293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 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  <w:hideMark/>
          </w:tcPr>
          <w:p w14:paraId="2F4122BC" w14:textId="77777777" w:rsidR="00A31947" w:rsidRPr="007D337A" w:rsidRDefault="00A31947" w:rsidP="00684A0D">
            <w:pPr>
              <w:jc w:val="center"/>
              <w:rPr>
                <w:rFonts w:ascii="Arial" w:hAnsi="Arial" w:cs="Arial"/>
                <w:b/>
                <w:bCs/>
              </w:rPr>
            </w:pPr>
            <w:r w:rsidRPr="007D337A">
              <w:rPr>
                <w:rFonts w:ascii="Arial" w:hAnsi="Arial" w:cs="Arial"/>
                <w:b/>
                <w:bCs/>
              </w:rPr>
              <w:t xml:space="preserve">Iron Age Britain: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Pr="007D337A">
              <w:rPr>
                <w:rFonts w:ascii="Arial" w:hAnsi="Arial" w:cs="Arial"/>
                <w:b/>
                <w:bCs/>
              </w:rPr>
              <w:t>hat have historians learnt about Iron Age Britain?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0DE5E43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7D337A">
              <w:rPr>
                <w:rFonts w:ascii="Arial" w:hAnsi="Arial" w:cs="Arial"/>
              </w:rPr>
              <w:t> </w:t>
            </w:r>
          </w:p>
        </w:tc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  <w:hideMark/>
          </w:tcPr>
          <w:p w14:paraId="1DD3139F" w14:textId="77777777" w:rsidR="00A31947" w:rsidRPr="007D337A" w:rsidRDefault="00A31947" w:rsidP="00A31947">
            <w:pPr>
              <w:numPr>
                <w:ilvl w:val="0"/>
                <w:numId w:val="27"/>
              </w:numPr>
              <w:spacing w:after="0"/>
              <w:rPr>
                <w:rFonts w:ascii="Arial" w:hAnsi="Arial" w:cs="Arial"/>
              </w:rPr>
            </w:pPr>
            <w:r w:rsidRPr="25531502">
              <w:rPr>
                <w:rFonts w:ascii="Arial" w:hAnsi="Arial" w:cs="Arial"/>
              </w:rPr>
              <w:t>The discovery of Lindow Man </w:t>
            </w:r>
          </w:p>
          <w:p w14:paraId="45A4882A" w14:textId="77777777" w:rsidR="00A31947" w:rsidRPr="007D337A" w:rsidRDefault="00A31947" w:rsidP="00A31947">
            <w:pPr>
              <w:numPr>
                <w:ilvl w:val="0"/>
                <w:numId w:val="28"/>
              </w:numPr>
              <w:spacing w:after="0"/>
              <w:rPr>
                <w:rFonts w:ascii="Arial" w:hAnsi="Arial" w:cs="Arial"/>
              </w:rPr>
            </w:pPr>
            <w:r w:rsidRPr="25531502">
              <w:rPr>
                <w:rFonts w:ascii="Arial" w:hAnsi="Arial" w:cs="Arial"/>
              </w:rPr>
              <w:t>Celtic art, the Snettisham Great Torc and the Battersea Shield </w:t>
            </w:r>
          </w:p>
          <w:p w14:paraId="54087F16" w14:textId="77777777" w:rsidR="00A31947" w:rsidRPr="007D337A" w:rsidRDefault="00A31947" w:rsidP="00A31947">
            <w:pPr>
              <w:numPr>
                <w:ilvl w:val="0"/>
                <w:numId w:val="29"/>
              </w:numPr>
              <w:spacing w:after="0"/>
              <w:rPr>
                <w:rFonts w:ascii="Arial" w:hAnsi="Arial" w:cs="Arial"/>
              </w:rPr>
            </w:pPr>
            <w:r w:rsidRPr="25531502">
              <w:rPr>
                <w:rFonts w:ascii="Arial" w:hAnsi="Arial" w:cs="Arial"/>
              </w:rPr>
              <w:t xml:space="preserve">The </w:t>
            </w:r>
            <w:proofErr w:type="spellStart"/>
            <w:r w:rsidRPr="25531502">
              <w:rPr>
                <w:rFonts w:ascii="Arial" w:hAnsi="Arial" w:cs="Arial"/>
              </w:rPr>
              <w:t>Wetwang</w:t>
            </w:r>
            <w:proofErr w:type="spellEnd"/>
            <w:r w:rsidRPr="25531502">
              <w:rPr>
                <w:rFonts w:ascii="Arial" w:hAnsi="Arial" w:cs="Arial"/>
              </w:rPr>
              <w:t xml:space="preserve"> chariot and Celtic warfare </w:t>
            </w:r>
          </w:p>
          <w:p w14:paraId="650041F0" w14:textId="77777777" w:rsidR="00A31947" w:rsidRPr="007D337A" w:rsidRDefault="00A31947" w:rsidP="00A31947">
            <w:pPr>
              <w:numPr>
                <w:ilvl w:val="0"/>
                <w:numId w:val="30"/>
              </w:numPr>
              <w:spacing w:after="0"/>
              <w:rPr>
                <w:rFonts w:ascii="Arial" w:hAnsi="Arial" w:cs="Arial"/>
              </w:rPr>
            </w:pPr>
            <w:r w:rsidRPr="25531502">
              <w:rPr>
                <w:rFonts w:ascii="Arial" w:hAnsi="Arial" w:cs="Arial"/>
              </w:rPr>
              <w:t>The women of Iron Age Britain </w:t>
            </w:r>
          </w:p>
          <w:p w14:paraId="55EE70F3" w14:textId="77777777" w:rsidR="00A31947" w:rsidRPr="007D337A" w:rsidRDefault="00A31947" w:rsidP="00A31947">
            <w:pPr>
              <w:numPr>
                <w:ilvl w:val="0"/>
                <w:numId w:val="31"/>
              </w:numPr>
              <w:spacing w:after="0"/>
              <w:rPr>
                <w:rFonts w:ascii="Arial" w:hAnsi="Arial" w:cs="Arial"/>
              </w:rPr>
            </w:pPr>
            <w:r w:rsidRPr="25531502">
              <w:rPr>
                <w:rFonts w:ascii="Arial" w:hAnsi="Arial" w:cs="Arial"/>
              </w:rPr>
              <w:t>Iron Age Britain's connections to the wider world </w:t>
            </w:r>
          </w:p>
          <w:p w14:paraId="376FEF2C" w14:textId="77777777" w:rsidR="00A31947" w:rsidRPr="007D337A" w:rsidRDefault="00A31947" w:rsidP="00A31947">
            <w:pPr>
              <w:numPr>
                <w:ilvl w:val="0"/>
                <w:numId w:val="32"/>
              </w:numPr>
              <w:spacing w:after="0"/>
              <w:rPr>
                <w:rFonts w:ascii="Arial" w:hAnsi="Arial" w:cs="Arial"/>
              </w:rPr>
            </w:pPr>
            <w:r w:rsidRPr="25531502">
              <w:rPr>
                <w:rFonts w:ascii="Arial" w:hAnsi="Arial" w:cs="Arial"/>
              </w:rPr>
              <w:t>What historians have learnt about Iron Age Britain 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  <w:hideMark/>
          </w:tcPr>
          <w:p w14:paraId="5C373D1B" w14:textId="77777777" w:rsidR="00A31947" w:rsidRDefault="00A31947" w:rsidP="00A31947">
            <w:pPr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Changes</w:t>
            </w:r>
            <w:r w:rsidRPr="007D337A">
              <w:rPr>
                <w:rFonts w:ascii="Arial" w:hAnsi="Arial" w:cs="Arial"/>
              </w:rPr>
              <w:t xml:space="preserve"> in Britain from the Stone Age to the Iron Age </w:t>
            </w:r>
          </w:p>
          <w:p w14:paraId="4E3011A5" w14:textId="77777777" w:rsidR="00A31947" w:rsidRDefault="00A31947" w:rsidP="00684A0D">
            <w:pPr>
              <w:rPr>
                <w:rFonts w:ascii="Arial" w:hAnsi="Arial" w:cs="Arial"/>
              </w:rPr>
            </w:pPr>
          </w:p>
          <w:p w14:paraId="2521C2CE" w14:textId="77777777" w:rsidR="00A31947" w:rsidRPr="007D337A" w:rsidRDefault="00A31947" w:rsidP="00684A0D">
            <w:pPr>
              <w:rPr>
                <w:rFonts w:ascii="Arial" w:hAnsi="Arial" w:cs="Arial"/>
              </w:rPr>
            </w:pPr>
            <w:r w:rsidRPr="002D5F0E">
              <w:rPr>
                <w:rFonts w:ascii="Symbol" w:eastAsia="Symbol" w:hAnsi="Symbol" w:cs="Symbol"/>
              </w:rPr>
              <w:t></w:t>
            </w:r>
            <w:r w:rsidRPr="002D5F0E">
              <w:rPr>
                <w:rFonts w:ascii="Arial" w:hAnsi="Arial" w:cs="Arial"/>
              </w:rPr>
              <w:t xml:space="preserve"> Iron Age hill forts: tribal kingdoms, farming, art and culture</w:t>
            </w:r>
          </w:p>
        </w:tc>
      </w:tr>
    </w:tbl>
    <w:p w14:paraId="5C604D57" w14:textId="77777777" w:rsidR="00A31947" w:rsidRDefault="00A31947">
      <w:pPr>
        <w:rPr>
          <w:rFonts w:ascii="Arial" w:hAnsi="Arial" w:cs="Arial"/>
        </w:rPr>
      </w:pPr>
    </w:p>
    <w:p w14:paraId="7F4C72FA" w14:textId="77777777" w:rsidR="00A31947" w:rsidRDefault="00A31947">
      <w:pPr>
        <w:rPr>
          <w:rFonts w:ascii="Arial" w:hAnsi="Arial" w:cs="Arial"/>
        </w:rPr>
      </w:pPr>
    </w:p>
    <w:p w14:paraId="6C72E6F5" w14:textId="77777777" w:rsidR="00A31947" w:rsidRDefault="00A31947">
      <w:pPr>
        <w:rPr>
          <w:rFonts w:ascii="Arial" w:hAnsi="Arial" w:cs="Arial"/>
        </w:rPr>
      </w:pPr>
    </w:p>
    <w:p w14:paraId="6ED790A7" w14:textId="77777777" w:rsidR="00A31947" w:rsidRDefault="00A31947">
      <w:pPr>
        <w:rPr>
          <w:rFonts w:ascii="Arial" w:hAnsi="Arial" w:cs="Arial"/>
        </w:rPr>
      </w:pPr>
    </w:p>
    <w:p w14:paraId="64171273" w14:textId="4A505ED7" w:rsidR="00A31947" w:rsidRPr="00D85FDF" w:rsidRDefault="00A31947" w:rsidP="00A31947">
      <w:pPr>
        <w:jc w:val="center"/>
        <w:rPr>
          <w:b/>
          <w:sz w:val="48"/>
        </w:rPr>
      </w:pPr>
      <w:r w:rsidRPr="00D85FDF">
        <w:rPr>
          <w:b/>
          <w:sz w:val="48"/>
        </w:rPr>
        <w:lastRenderedPageBreak/>
        <w:t xml:space="preserve">Year 5/6 </w:t>
      </w:r>
    </w:p>
    <w:tbl>
      <w:tblPr>
        <w:tblW w:w="151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304"/>
        <w:gridCol w:w="1673"/>
        <w:gridCol w:w="4677"/>
        <w:gridCol w:w="6096"/>
      </w:tblGrid>
      <w:tr w:rsidR="00A31947" w:rsidRPr="00D85FDF" w14:paraId="1E12FBA8" w14:textId="77777777" w:rsidTr="00684A0D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BBE43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Year Group  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7D2EED2C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History  </w:t>
            </w:r>
          </w:p>
          <w:p w14:paraId="0C4DB337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Unit  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1BE0ECC5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Geography </w:t>
            </w:r>
          </w:p>
          <w:p w14:paraId="1EE8065A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Unit  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487ACB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sz w:val="36"/>
                <w:szCs w:val="36"/>
                <w:lang w:eastAsia="en-GB"/>
              </w:rPr>
              <w:t>Lesson in unit  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9B9E40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sz w:val="36"/>
                <w:szCs w:val="36"/>
                <w:lang w:eastAsia="en-GB"/>
              </w:rPr>
              <w:t>Curriculum Coverage  </w:t>
            </w:r>
          </w:p>
        </w:tc>
      </w:tr>
      <w:tr w:rsidR="00A31947" w:rsidRPr="00D85FDF" w14:paraId="7ECE4393" w14:textId="77777777" w:rsidTr="00684A0D">
        <w:trPr>
          <w:trHeight w:val="300"/>
        </w:trPr>
        <w:tc>
          <w:tcPr>
            <w:tcW w:w="15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D1FEA" w14:textId="77777777" w:rsidR="00A31947" w:rsidRPr="000E1926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32"/>
                <w:szCs w:val="32"/>
                <w:lang w:eastAsia="en-GB"/>
              </w:rPr>
            </w:pPr>
            <w:r w:rsidRPr="000E1926">
              <w:rPr>
                <w:rFonts w:eastAsia="Times New Roman" w:cs="Calibri"/>
                <w:b/>
                <w:sz w:val="32"/>
                <w:szCs w:val="32"/>
                <w:lang w:eastAsia="en-GB"/>
              </w:rPr>
              <w:t>Autumn 1</w:t>
            </w:r>
          </w:p>
        </w:tc>
      </w:tr>
      <w:tr w:rsidR="00A31947" w:rsidRPr="00D85FDF" w14:paraId="42415523" w14:textId="77777777" w:rsidTr="00684A0D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34A00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Year 5/6 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7B3AB58B" w14:textId="77777777" w:rsidR="00A31947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sz w:val="18"/>
                <w:szCs w:val="18"/>
                <w:lang w:eastAsia="en-GB"/>
              </w:rPr>
            </w:pPr>
            <w:r w:rsidRPr="004B62DD">
              <w:rPr>
                <w:rFonts w:eastAsia="Times New Roman" w:cs="Segoe UI"/>
                <w:b/>
                <w:sz w:val="28"/>
                <w:szCs w:val="18"/>
                <w:lang w:eastAsia="en-GB"/>
              </w:rPr>
              <w:t xml:space="preserve">Victorians </w:t>
            </w:r>
          </w:p>
          <w:p w14:paraId="165383A5" w14:textId="77777777" w:rsidR="00A31947" w:rsidRDefault="00A31947" w:rsidP="00684A0D">
            <w:pPr>
              <w:rPr>
                <w:rFonts w:eastAsia="Times New Roman" w:cs="Segoe UI"/>
                <w:sz w:val="18"/>
                <w:szCs w:val="18"/>
                <w:lang w:eastAsia="en-GB"/>
              </w:rPr>
            </w:pPr>
          </w:p>
          <w:p w14:paraId="1CEE0505" w14:textId="77777777" w:rsidR="00A31947" w:rsidRPr="000E1926" w:rsidRDefault="00A31947" w:rsidP="00684A0D">
            <w:pPr>
              <w:jc w:val="center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0E1926">
              <w:rPr>
                <w:rFonts w:eastAsia="Times New Roman" w:cs="Segoe UI"/>
                <w:b/>
                <w:lang w:eastAsia="en-GB"/>
              </w:rPr>
              <w:t>Who were the Victorians?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434D81" w14:textId="77777777" w:rsidR="00A31947" w:rsidRPr="000E1926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lang w:eastAsia="en-GB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1B015303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Victoria Becomes Queen</w:t>
            </w:r>
          </w:p>
          <w:p w14:paraId="1CDA6B64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The Queen in Residence</w:t>
            </w:r>
          </w:p>
          <w:p w14:paraId="025691E1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Victoria's Diaries</w:t>
            </w:r>
          </w:p>
          <w:p w14:paraId="4E272134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Images of the Queen</w:t>
            </w:r>
          </w:p>
          <w:p w14:paraId="4E31B823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Painting Portraits, Cameos and Miniatures</w:t>
            </w:r>
          </w:p>
          <w:p w14:paraId="6471E4F0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The British Empire</w:t>
            </w:r>
          </w:p>
          <w:p w14:paraId="0068BD4F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The Crimean War</w:t>
            </w:r>
          </w:p>
          <w:p w14:paraId="4D332550" w14:textId="77777777" w:rsidR="00A31947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Inventors and Inventions</w:t>
            </w:r>
          </w:p>
          <w:p w14:paraId="3E2B4EF2" w14:textId="77777777" w:rsidR="00A31947" w:rsidRPr="008D0353" w:rsidRDefault="00A31947" w:rsidP="00A31947">
            <w:pPr>
              <w:numPr>
                <w:ilvl w:val="0"/>
                <w:numId w:val="37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rFonts w:eastAsia="Times New Roman" w:cs="Calibri"/>
                <w:lang w:eastAsia="en-GB"/>
              </w:rPr>
              <w:t>Timeline of a Memorable Monarch - Changes over Victoria's Lifetime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1E807CD2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4B62DD">
              <w:rPr>
                <w:rFonts w:eastAsia="Times New Roman" w:cs="Segoe UI"/>
                <w:szCs w:val="18"/>
                <w:lang w:eastAsia="en-GB"/>
              </w:rPr>
              <w:t>Continue to develop a chronologically secure knowledge and understanding of Britain, local and world history, establishing clear narratives within and across the periods they study.</w:t>
            </w:r>
          </w:p>
        </w:tc>
      </w:tr>
      <w:tr w:rsidR="00A31947" w:rsidRPr="00D85FDF" w14:paraId="4C432EE7" w14:textId="77777777" w:rsidTr="00684A0D">
        <w:trPr>
          <w:trHeight w:val="300"/>
        </w:trPr>
        <w:tc>
          <w:tcPr>
            <w:tcW w:w="15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BF92D" w14:textId="77777777" w:rsidR="00A31947" w:rsidRPr="000E1926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sz w:val="32"/>
                <w:szCs w:val="32"/>
                <w:lang w:eastAsia="en-GB"/>
              </w:rPr>
            </w:pPr>
            <w:r w:rsidRPr="000E1926">
              <w:rPr>
                <w:rFonts w:eastAsia="Times New Roman" w:cs="Segoe UI"/>
                <w:b/>
                <w:sz w:val="32"/>
                <w:szCs w:val="32"/>
                <w:lang w:eastAsia="en-GB"/>
              </w:rPr>
              <w:t>Autumn 2</w:t>
            </w:r>
          </w:p>
        </w:tc>
      </w:tr>
      <w:tr w:rsidR="00A31947" w:rsidRPr="00D85FDF" w14:paraId="0DD492C8" w14:textId="77777777" w:rsidTr="00684A0D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B41EA" w14:textId="77777777" w:rsidR="00A31947" w:rsidRPr="00D85FDF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Year 5/6 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CC7A5C" w14:textId="77777777" w:rsidR="00A31947" w:rsidRPr="00D85FDF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lang w:eastAsia="en-GB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207EF8C9" w14:textId="77777777" w:rsidR="00A31947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lang w:eastAsia="en-GB"/>
              </w:rPr>
            </w:pPr>
            <w:r w:rsidRPr="00C64FBA">
              <w:rPr>
                <w:rFonts w:eastAsia="Times New Roman" w:cs="Calibri"/>
                <w:b/>
                <w:bCs/>
                <w:lang w:eastAsia="en-GB"/>
              </w:rPr>
              <w:t xml:space="preserve">South America: </w:t>
            </w:r>
          </w:p>
          <w:p w14:paraId="421AF6EF" w14:textId="77777777" w:rsidR="00A31947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lang w:eastAsia="en-GB"/>
              </w:rPr>
            </w:pPr>
          </w:p>
          <w:p w14:paraId="1F800658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>
              <w:rPr>
                <w:rFonts w:eastAsia="Times New Roman" w:cs="Calibri"/>
                <w:b/>
                <w:bCs/>
                <w:lang w:eastAsia="en-GB"/>
              </w:rPr>
              <w:t>W</w:t>
            </w:r>
            <w:r w:rsidRPr="00C64FBA">
              <w:rPr>
                <w:rFonts w:eastAsia="Times New Roman" w:cs="Calibri"/>
                <w:b/>
                <w:bCs/>
                <w:lang w:eastAsia="en-GB"/>
              </w:rPr>
              <w:t>hy does the Amazon matter?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1771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Tropical and temperate rainforests</w:t>
            </w:r>
          </w:p>
          <w:p w14:paraId="061009BE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Location of the Amazon rainforest</w:t>
            </w:r>
          </w:p>
          <w:p w14:paraId="305280A3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Features of the Amazon rainforest</w:t>
            </w:r>
          </w:p>
          <w:p w14:paraId="681DB30C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Foods from tropical rainforests</w:t>
            </w:r>
          </w:p>
          <w:p w14:paraId="566AB849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Brazil nut production</w:t>
            </w:r>
          </w:p>
          <w:p w14:paraId="572CBC0F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People of the Amazon rainforest</w:t>
            </w:r>
          </w:p>
          <w:p w14:paraId="6A3768BC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Debating the future of the Amazon rainforest</w:t>
            </w:r>
          </w:p>
          <w:p w14:paraId="6AB9D39A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64FBA">
              <w:rPr>
                <w:rFonts w:eastAsia="Times New Roman" w:cs="Segoe UI"/>
                <w:sz w:val="18"/>
                <w:szCs w:val="18"/>
                <w:lang w:eastAsia="en-GB"/>
              </w:rPr>
              <w:t>Protecting our rainforests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75F7BCF1" w14:textId="77777777" w:rsidR="00A31947" w:rsidRPr="004B62DD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20"/>
                <w:lang w:eastAsia="en-GB"/>
              </w:rPr>
            </w:pPr>
            <w:r w:rsidRPr="004B62DD">
              <w:rPr>
                <w:rFonts w:eastAsia="Times New Roman" w:cs="Calibri"/>
                <w:b/>
                <w:sz w:val="20"/>
                <w:lang w:eastAsia="en-GB"/>
              </w:rPr>
              <w:t>Place knowledge</w:t>
            </w:r>
          </w:p>
          <w:p w14:paraId="3C186F60" w14:textId="77777777" w:rsidR="00A31947" w:rsidRPr="004B62DD" w:rsidRDefault="00A31947" w:rsidP="00A31947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eastAsia="Times New Roman" w:cs="Calibri"/>
                <w:sz w:val="20"/>
                <w:lang w:eastAsia="en-GB"/>
              </w:rPr>
            </w:pPr>
            <w:r w:rsidRPr="004B62DD">
              <w:rPr>
                <w:rFonts w:eastAsia="Times New Roman" w:cs="Calibri"/>
                <w:sz w:val="20"/>
                <w:lang w:eastAsia="en-GB"/>
              </w:rPr>
              <w:t xml:space="preserve">understand geographical similarities and differences through the study of human and physical geography of a region of the United Kingdom, a region in a European country, and a region within North or </w:t>
            </w:r>
            <w:r w:rsidRPr="004B62DD">
              <w:rPr>
                <w:rFonts w:eastAsia="Times New Roman" w:cs="Calibri"/>
                <w:sz w:val="20"/>
                <w:highlight w:val="yellow"/>
                <w:lang w:eastAsia="en-GB"/>
              </w:rPr>
              <w:t>South America</w:t>
            </w:r>
          </w:p>
          <w:p w14:paraId="1075793D" w14:textId="77777777" w:rsidR="00A31947" w:rsidRPr="004B62DD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20"/>
                <w:lang w:eastAsia="en-GB"/>
              </w:rPr>
            </w:pPr>
            <w:r w:rsidRPr="004B62DD">
              <w:rPr>
                <w:rFonts w:eastAsia="Times New Roman" w:cs="Calibri"/>
                <w:b/>
                <w:sz w:val="20"/>
                <w:lang w:eastAsia="en-GB"/>
              </w:rPr>
              <w:t>Human and physical geography</w:t>
            </w:r>
          </w:p>
          <w:p w14:paraId="05B8D7F4" w14:textId="77777777" w:rsidR="00A31947" w:rsidRPr="004B62DD" w:rsidRDefault="00A31947" w:rsidP="00A31947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eastAsia="Times New Roman" w:cs="Calibri"/>
                <w:sz w:val="20"/>
                <w:lang w:eastAsia="en-GB"/>
              </w:rPr>
            </w:pPr>
            <w:r w:rsidRPr="004B62DD">
              <w:rPr>
                <w:rFonts w:eastAsia="Times New Roman" w:cs="Calibri"/>
                <w:sz w:val="20"/>
                <w:lang w:eastAsia="en-GB"/>
              </w:rPr>
              <w:t xml:space="preserve"> describe and understand key aspects of:</w:t>
            </w:r>
          </w:p>
          <w:p w14:paraId="1F41675C" w14:textId="77777777" w:rsidR="00A31947" w:rsidRPr="004B62DD" w:rsidRDefault="00A31947" w:rsidP="00A31947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eastAsia="Times New Roman" w:cs="Calibri"/>
                <w:sz w:val="20"/>
                <w:lang w:eastAsia="en-GB"/>
              </w:rPr>
            </w:pPr>
            <w:r w:rsidRPr="004B62DD">
              <w:rPr>
                <w:rFonts w:eastAsia="Times New Roman" w:cs="Calibri"/>
                <w:sz w:val="20"/>
                <w:lang w:eastAsia="en-GB"/>
              </w:rPr>
              <w:t>physical geography, including: climate zones, biomes and vegetation belts, rivers, mountains, volcanoes and earthquakes, and the water cycle</w:t>
            </w:r>
          </w:p>
          <w:p w14:paraId="2B270559" w14:textId="77777777" w:rsidR="00A31947" w:rsidRPr="004B62DD" w:rsidRDefault="00A31947" w:rsidP="00A31947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eastAsia="Times New Roman" w:cs="Calibri"/>
                <w:sz w:val="20"/>
                <w:lang w:eastAsia="en-GB"/>
              </w:rPr>
            </w:pPr>
            <w:r w:rsidRPr="004B62DD">
              <w:rPr>
                <w:rFonts w:eastAsia="Times New Roman" w:cs="Calibri"/>
                <w:sz w:val="20"/>
                <w:lang w:eastAsia="en-GB"/>
              </w:rPr>
              <w:t>human geography, including: types of settlement and land use, economic activity including trade links, and the distribution of natural resources including energy, food, minerals and water</w:t>
            </w:r>
          </w:p>
          <w:p w14:paraId="1304E168" w14:textId="77777777" w:rsidR="00A31947" w:rsidRPr="004B62DD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20"/>
                <w:lang w:eastAsia="en-GB"/>
              </w:rPr>
            </w:pPr>
            <w:r w:rsidRPr="004B62DD">
              <w:rPr>
                <w:b/>
                <w:sz w:val="20"/>
              </w:rPr>
              <w:t>Geographical skills and fieldwork</w:t>
            </w:r>
          </w:p>
          <w:p w14:paraId="3D47FD7E" w14:textId="77777777" w:rsidR="00A31947" w:rsidRPr="008D0353" w:rsidRDefault="00A31947" w:rsidP="00A31947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eastAsia="Times New Roman" w:cs="Calibri"/>
                <w:lang w:eastAsia="en-GB"/>
              </w:rPr>
            </w:pPr>
            <w:r w:rsidRPr="004B62DD">
              <w:rPr>
                <w:sz w:val="20"/>
              </w:rPr>
              <w:t>use maps, atlases, globes and digital/computer mapping to locate countries and describe features studied</w:t>
            </w:r>
          </w:p>
        </w:tc>
      </w:tr>
      <w:tr w:rsidR="00A31947" w:rsidRPr="00D85FDF" w14:paraId="0BFE432B" w14:textId="77777777" w:rsidTr="00684A0D">
        <w:trPr>
          <w:trHeight w:val="300"/>
        </w:trPr>
        <w:tc>
          <w:tcPr>
            <w:tcW w:w="15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FCB7D" w14:textId="77777777" w:rsidR="00A31947" w:rsidRPr="000E1926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32"/>
                <w:szCs w:val="32"/>
                <w:lang w:eastAsia="en-GB"/>
              </w:rPr>
            </w:pPr>
            <w:r w:rsidRPr="000E1926">
              <w:rPr>
                <w:rFonts w:eastAsia="Times New Roman" w:cs="Calibri"/>
                <w:b/>
                <w:bCs/>
                <w:sz w:val="32"/>
                <w:szCs w:val="32"/>
                <w:lang w:eastAsia="en-GB"/>
              </w:rPr>
              <w:t>Spring 1</w:t>
            </w:r>
          </w:p>
        </w:tc>
      </w:tr>
      <w:tr w:rsidR="00A31947" w:rsidRPr="00D85FDF" w14:paraId="2630DA14" w14:textId="77777777" w:rsidTr="00684A0D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38A69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lastRenderedPageBreak/>
              <w:t>Year 5/6 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69C1A40D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b/>
                <w:bCs/>
                <w:lang w:eastAsia="en-GB"/>
              </w:rPr>
              <w:t xml:space="preserve">The Maya: </w:t>
            </w:r>
            <w:r>
              <w:rPr>
                <w:rFonts w:eastAsia="Times New Roman" w:cs="Calibri"/>
                <w:b/>
                <w:bCs/>
                <w:lang w:eastAsia="en-GB"/>
              </w:rPr>
              <w:t>W</w:t>
            </w:r>
            <w:r w:rsidRPr="00D85FDF">
              <w:rPr>
                <w:rFonts w:eastAsia="Times New Roman" w:cs="Calibri"/>
                <w:b/>
                <w:bCs/>
                <w:lang w:eastAsia="en-GB"/>
              </w:rPr>
              <w:t>hat made the Maya so distinctive?</w:t>
            </w:r>
            <w:r w:rsidRPr="00D85FDF">
              <w:rPr>
                <w:rFonts w:eastAsia="Times New Roman" w:cs="Calibri"/>
                <w:lang w:eastAsia="en-GB"/>
              </w:rPr>
              <w:t> 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BF729F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7F9D06D0" w14:textId="77777777" w:rsidR="00A31947" w:rsidRPr="008D0353" w:rsidRDefault="00A31947" w:rsidP="00A31947">
            <w:pPr>
              <w:numPr>
                <w:ilvl w:val="0"/>
                <w:numId w:val="39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The mysteries of the Copan tomb </w:t>
            </w:r>
          </w:p>
          <w:p w14:paraId="461B5D96" w14:textId="77777777" w:rsidR="00A31947" w:rsidRPr="008D0353" w:rsidRDefault="00A31947" w:rsidP="00A31947">
            <w:pPr>
              <w:numPr>
                <w:ilvl w:val="0"/>
                <w:numId w:val="40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Maya cities and the geography of Mesoamerica </w:t>
            </w:r>
          </w:p>
          <w:p w14:paraId="22E21F6E" w14:textId="77777777" w:rsidR="00A31947" w:rsidRPr="008D0353" w:rsidRDefault="00A31947" w:rsidP="00A31947">
            <w:pPr>
              <w:numPr>
                <w:ilvl w:val="0"/>
                <w:numId w:val="41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Bloodletting and the Maya </w:t>
            </w:r>
          </w:p>
          <w:p w14:paraId="57DC93EE" w14:textId="77777777" w:rsidR="00A31947" w:rsidRPr="008D0353" w:rsidRDefault="00A31947" w:rsidP="00A31947">
            <w:pPr>
              <w:numPr>
                <w:ilvl w:val="0"/>
                <w:numId w:val="42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The calendars of the Maya </w:t>
            </w:r>
          </w:p>
          <w:p w14:paraId="4423EA8D" w14:textId="77777777" w:rsidR="00A31947" w:rsidRPr="008D0353" w:rsidRDefault="00A31947" w:rsidP="00A31947">
            <w:pPr>
              <w:numPr>
                <w:ilvl w:val="0"/>
                <w:numId w:val="43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Cacao and maize </w:t>
            </w:r>
          </w:p>
          <w:p w14:paraId="30E9FBF0" w14:textId="77777777" w:rsidR="00A31947" w:rsidRPr="008D0353" w:rsidRDefault="00A31947" w:rsidP="00A31947">
            <w:pPr>
              <w:numPr>
                <w:ilvl w:val="0"/>
                <w:numId w:val="44"/>
              </w:numPr>
              <w:spacing w:after="0" w:line="240" w:lineRule="auto"/>
              <w:ind w:left="360" w:firstLine="0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What made the Maya so distinctive? 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1B73026D" w14:textId="77777777" w:rsidR="00A31947" w:rsidRPr="008D0353" w:rsidRDefault="00A31947" w:rsidP="00684A0D">
            <w:p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A non-European society that provides contrasts with British history – one study chosen from: early Islamic civilization, including a study of Baghdad c. AD 900; Mayan civilization c. AD 900; Benin (West Africa) c. AD 900-1300. </w:t>
            </w:r>
          </w:p>
        </w:tc>
      </w:tr>
      <w:tr w:rsidR="00A31947" w:rsidRPr="00D85FDF" w14:paraId="7AC0BA39" w14:textId="77777777" w:rsidTr="00684A0D">
        <w:trPr>
          <w:trHeight w:val="300"/>
        </w:trPr>
        <w:tc>
          <w:tcPr>
            <w:tcW w:w="15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AF9DF" w14:textId="77777777" w:rsidR="00A31947" w:rsidRPr="000E1926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sz w:val="32"/>
                <w:szCs w:val="32"/>
                <w:lang w:eastAsia="en-GB"/>
              </w:rPr>
              <w:t>Spring 2</w:t>
            </w:r>
          </w:p>
        </w:tc>
      </w:tr>
      <w:tr w:rsidR="00A31947" w:rsidRPr="00D85FDF" w14:paraId="73F0E6AC" w14:textId="77777777" w:rsidTr="00684A0D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B51138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Year 5/6 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3627C92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 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44519DBE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D5E6A" w14:textId="77777777" w:rsidR="00A31947" w:rsidRPr="00C64FBA" w:rsidRDefault="00A31947" w:rsidP="00A3194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>
              <w:rPr>
                <w:rFonts w:eastAsia="Times New Roman" w:cs="Segoe UI"/>
                <w:sz w:val="18"/>
                <w:szCs w:val="18"/>
                <w:lang w:eastAsia="en-GB"/>
              </w:rPr>
              <w:t>Amazon river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23BBBA90" w14:textId="77777777" w:rsidR="00A31947" w:rsidRPr="008D0353" w:rsidRDefault="00A31947" w:rsidP="00A31947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eastAsia="Times New Roman" w:cs="Calibri"/>
                <w:lang w:eastAsia="en-GB"/>
              </w:rPr>
            </w:pPr>
          </w:p>
        </w:tc>
      </w:tr>
      <w:tr w:rsidR="00A31947" w:rsidRPr="00D85FDF" w14:paraId="35BED3D2" w14:textId="77777777" w:rsidTr="00684A0D">
        <w:trPr>
          <w:trHeight w:val="300"/>
        </w:trPr>
        <w:tc>
          <w:tcPr>
            <w:tcW w:w="15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E55CF" w14:textId="77777777" w:rsidR="00A31947" w:rsidRPr="000E1926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sz w:val="32"/>
                <w:szCs w:val="32"/>
                <w:lang w:eastAsia="en-GB"/>
              </w:rPr>
            </w:pPr>
            <w:r w:rsidRPr="000E1926">
              <w:rPr>
                <w:rFonts w:eastAsia="Times New Roman" w:cs="Segoe UI"/>
                <w:b/>
                <w:sz w:val="32"/>
                <w:szCs w:val="32"/>
                <w:lang w:eastAsia="en-GB"/>
              </w:rPr>
              <w:t>Summer 1</w:t>
            </w:r>
          </w:p>
        </w:tc>
      </w:tr>
      <w:tr w:rsidR="00A31947" w:rsidRPr="00D85FDF" w14:paraId="38F989F8" w14:textId="77777777" w:rsidTr="00684A0D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D0EF3C" w14:textId="77777777" w:rsidR="00A31947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 xml:space="preserve">Year </w:t>
            </w:r>
            <w:r>
              <w:rPr>
                <w:rFonts w:eastAsia="Times New Roman" w:cs="Calibri"/>
                <w:lang w:eastAsia="en-GB"/>
              </w:rPr>
              <w:t>5</w:t>
            </w:r>
          </w:p>
          <w:p w14:paraId="0E76C9BC" w14:textId="77777777" w:rsidR="00A31947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</w:p>
          <w:p w14:paraId="7E25EB5D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sz w:val="18"/>
                <w:szCs w:val="18"/>
                <w:lang w:eastAsia="en-GB"/>
              </w:rPr>
            </w:pPr>
            <w:r w:rsidRPr="00CD6B69">
              <w:rPr>
                <w:rFonts w:eastAsia="Times New Roman" w:cs="Segoe UI"/>
                <w:b/>
                <w:sz w:val="18"/>
                <w:szCs w:val="18"/>
                <w:highlight w:val="yellow"/>
                <w:lang w:eastAsia="en-GB"/>
              </w:rPr>
              <w:t>Year 6 SATS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0FC34639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Calibri"/>
                <w:lang w:eastAsia="en-GB"/>
              </w:rPr>
              <w:t> 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5169C0DD" w14:textId="77777777" w:rsidR="00A31947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szCs w:val="18"/>
                <w:lang w:eastAsia="en-GB"/>
              </w:rPr>
            </w:pPr>
            <w:r w:rsidRPr="00F63196">
              <w:rPr>
                <w:rFonts w:eastAsia="Times New Roman" w:cs="Segoe UI"/>
                <w:b/>
                <w:szCs w:val="18"/>
                <w:lang w:eastAsia="en-GB"/>
              </w:rPr>
              <w:t xml:space="preserve">Local and global: </w:t>
            </w:r>
          </w:p>
          <w:p w14:paraId="6118B50D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="Segoe UI"/>
                <w:b/>
                <w:szCs w:val="18"/>
                <w:lang w:eastAsia="en-GB"/>
              </w:rPr>
              <w:t>W</w:t>
            </w:r>
            <w:r w:rsidRPr="00F63196">
              <w:rPr>
                <w:rFonts w:eastAsia="Times New Roman" w:cs="Segoe UI"/>
                <w:b/>
                <w:szCs w:val="18"/>
                <w:lang w:eastAsia="en-GB"/>
              </w:rPr>
              <w:t>hy are trees and forests important?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</w:tcPr>
          <w:p w14:paraId="0BE69A9A" w14:textId="77777777" w:rsidR="00A31947" w:rsidRPr="00CD6B69" w:rsidRDefault="00A31947" w:rsidP="00A3194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textAlignment w:val="baseline"/>
              <w:rPr>
                <w:rFonts w:eastAsia="Times New Roman" w:cs="Segoe UI"/>
                <w:szCs w:val="18"/>
                <w:lang w:eastAsia="en-GB"/>
              </w:rPr>
            </w:pPr>
            <w:r w:rsidRPr="00CD6B69">
              <w:rPr>
                <w:rFonts w:eastAsia="Times New Roman" w:cs="Segoe UI"/>
                <w:szCs w:val="18"/>
                <w:lang w:eastAsia="en-GB"/>
              </w:rPr>
              <w:t>The benefit of trees</w:t>
            </w:r>
          </w:p>
          <w:p w14:paraId="28C5C87C" w14:textId="77777777" w:rsidR="00A31947" w:rsidRPr="00CD6B69" w:rsidRDefault="00A31947" w:rsidP="00A3194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textAlignment w:val="baseline"/>
              <w:rPr>
                <w:rFonts w:eastAsia="Times New Roman" w:cs="Segoe UI"/>
                <w:szCs w:val="18"/>
                <w:lang w:eastAsia="en-GB"/>
              </w:rPr>
            </w:pPr>
            <w:r w:rsidRPr="00CD6B69">
              <w:rPr>
                <w:rFonts w:eastAsia="Times New Roman" w:cs="Segoe UI"/>
                <w:szCs w:val="18"/>
                <w:lang w:eastAsia="en-GB"/>
              </w:rPr>
              <w:t xml:space="preserve">Mapping trees locally </w:t>
            </w:r>
          </w:p>
          <w:p w14:paraId="46A8FBE9" w14:textId="77777777" w:rsidR="00A31947" w:rsidRPr="00CD6B69" w:rsidRDefault="00A31947" w:rsidP="00A3194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textAlignment w:val="baseline"/>
              <w:rPr>
                <w:rFonts w:eastAsia="Times New Roman" w:cs="Segoe UI"/>
                <w:szCs w:val="18"/>
                <w:lang w:eastAsia="en-GB"/>
              </w:rPr>
            </w:pPr>
            <w:r w:rsidRPr="00CD6B69">
              <w:rPr>
                <w:rFonts w:eastAsia="Times New Roman" w:cs="Segoe UI"/>
                <w:szCs w:val="18"/>
                <w:lang w:eastAsia="en-GB"/>
              </w:rPr>
              <w:t xml:space="preserve">Mapping changes in the UK’s forests </w:t>
            </w:r>
          </w:p>
          <w:p w14:paraId="5BD502B1" w14:textId="77777777" w:rsidR="00A31947" w:rsidRPr="00CD6B69" w:rsidRDefault="00A31947" w:rsidP="00A3194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textAlignment w:val="baseline"/>
              <w:rPr>
                <w:rFonts w:eastAsia="Times New Roman" w:cs="Segoe UI"/>
                <w:szCs w:val="18"/>
                <w:lang w:eastAsia="en-GB"/>
              </w:rPr>
            </w:pPr>
            <w:r w:rsidRPr="00CD6B69">
              <w:rPr>
                <w:rFonts w:eastAsia="Times New Roman" w:cs="Segoe UI"/>
                <w:szCs w:val="18"/>
                <w:lang w:eastAsia="en-GB"/>
              </w:rPr>
              <w:t xml:space="preserve">Global tress and forests </w:t>
            </w:r>
          </w:p>
          <w:p w14:paraId="15D53378" w14:textId="77777777" w:rsidR="00A31947" w:rsidRPr="00CD6B69" w:rsidRDefault="00A31947" w:rsidP="00A3194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textAlignment w:val="baseline"/>
              <w:rPr>
                <w:rFonts w:eastAsia="Times New Roman" w:cs="Segoe UI"/>
                <w:szCs w:val="18"/>
                <w:lang w:eastAsia="en-GB"/>
              </w:rPr>
            </w:pPr>
            <w:r w:rsidRPr="00CD6B69">
              <w:rPr>
                <w:rFonts w:eastAsia="Times New Roman" w:cs="Segoe UI"/>
                <w:szCs w:val="18"/>
                <w:lang w:eastAsia="en-GB"/>
              </w:rPr>
              <w:t xml:space="preserve">Mapping changes in the forests in the world </w:t>
            </w:r>
          </w:p>
          <w:p w14:paraId="2F243D0A" w14:textId="77777777" w:rsidR="00A31947" w:rsidRPr="00F63196" w:rsidRDefault="00A31947" w:rsidP="00A31947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D6B69">
              <w:rPr>
                <w:rFonts w:eastAsia="Times New Roman" w:cs="Segoe UI"/>
                <w:szCs w:val="18"/>
                <w:lang w:eastAsia="en-GB"/>
              </w:rPr>
              <w:t xml:space="preserve">Planning tree planning in the local area. 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1C467630" w14:textId="77777777" w:rsidR="00A31947" w:rsidRPr="00CD6B69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lang w:eastAsia="en-GB"/>
              </w:rPr>
            </w:pPr>
            <w:r w:rsidRPr="00CD6B69">
              <w:rPr>
                <w:rFonts w:eastAsia="Times New Roman" w:cs="Calibri"/>
                <w:b/>
                <w:lang w:eastAsia="en-GB"/>
              </w:rPr>
              <w:t>Locational knowledge</w:t>
            </w:r>
          </w:p>
          <w:p w14:paraId="5630C2D6" w14:textId="77777777" w:rsidR="00A31947" w:rsidRPr="00CD6B69" w:rsidRDefault="00A31947" w:rsidP="00A3194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 w:rsidRPr="00CD6B69">
              <w:rPr>
                <w:rFonts w:eastAsia="Times New Roman" w:cs="Calibri"/>
                <w:lang w:eastAsia="en-GB"/>
              </w:rPr>
              <w:t>name and locate counties and cities of the United Kingdom, geographical regions and</w:t>
            </w:r>
            <w:r>
              <w:rPr>
                <w:rFonts w:eastAsia="Times New Roman" w:cs="Calibri"/>
                <w:lang w:eastAsia="en-GB"/>
              </w:rPr>
              <w:t xml:space="preserve"> </w:t>
            </w:r>
            <w:r w:rsidRPr="00CD6B69">
              <w:rPr>
                <w:rFonts w:eastAsia="Times New Roman" w:cs="Calibri"/>
                <w:lang w:eastAsia="en-GB"/>
              </w:rPr>
              <w:t>their identifying human and physical characteristics, key topographical features</w:t>
            </w:r>
            <w:r>
              <w:rPr>
                <w:rFonts w:eastAsia="Times New Roman" w:cs="Calibri"/>
                <w:lang w:eastAsia="en-GB"/>
              </w:rPr>
              <w:t xml:space="preserve"> </w:t>
            </w:r>
            <w:r w:rsidRPr="00CD6B69">
              <w:rPr>
                <w:rFonts w:eastAsia="Times New Roman" w:cs="Calibri"/>
                <w:lang w:eastAsia="en-GB"/>
              </w:rPr>
              <w:t>(including hills, mountains, coasts and rivers), and land-use patterns; and understand</w:t>
            </w:r>
            <w:r>
              <w:rPr>
                <w:rFonts w:eastAsia="Times New Roman" w:cs="Calibri"/>
                <w:lang w:eastAsia="en-GB"/>
              </w:rPr>
              <w:t xml:space="preserve"> </w:t>
            </w:r>
            <w:r w:rsidRPr="00CD6B69">
              <w:rPr>
                <w:rFonts w:eastAsia="Times New Roman" w:cs="Calibri"/>
                <w:lang w:eastAsia="en-GB"/>
              </w:rPr>
              <w:t>how some of these aspects have changed over time</w:t>
            </w:r>
          </w:p>
          <w:p w14:paraId="27AF7CD0" w14:textId="77777777" w:rsidR="00A31947" w:rsidRPr="00CD6B69" w:rsidRDefault="00A31947" w:rsidP="00684A0D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CD6B69">
              <w:rPr>
                <w:b/>
              </w:rPr>
              <w:t>Place knowledge</w:t>
            </w:r>
          </w:p>
          <w:p w14:paraId="1253EEB6" w14:textId="77777777" w:rsidR="00A31947" w:rsidRPr="00CD6B69" w:rsidRDefault="00A31947" w:rsidP="00A3194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textAlignment w:val="baseline"/>
              <w:rPr>
                <w:rFonts w:eastAsia="Times New Roman" w:cs="Segoe UI"/>
                <w:sz w:val="18"/>
                <w:szCs w:val="18"/>
                <w:lang w:eastAsia="en-GB"/>
              </w:rPr>
            </w:pPr>
            <w:r>
              <w:t>understand geographical similarities and differences through the study of human and physical geography of a region of the United Kingdom</w:t>
            </w:r>
          </w:p>
        </w:tc>
      </w:tr>
      <w:tr w:rsidR="00A31947" w:rsidRPr="00D85FDF" w14:paraId="1449FCBC" w14:textId="77777777" w:rsidTr="00684A0D">
        <w:trPr>
          <w:trHeight w:val="300"/>
        </w:trPr>
        <w:tc>
          <w:tcPr>
            <w:tcW w:w="15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EBE5E" w14:textId="77777777" w:rsidR="00A31947" w:rsidRPr="000E1926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sz w:val="32"/>
                <w:szCs w:val="32"/>
                <w:lang w:eastAsia="en-GB"/>
              </w:rPr>
            </w:pPr>
            <w:r w:rsidRPr="000E1926">
              <w:rPr>
                <w:rFonts w:eastAsia="Times New Roman" w:cs="Calibri"/>
                <w:b/>
                <w:sz w:val="32"/>
                <w:szCs w:val="32"/>
                <w:lang w:eastAsia="en-GB"/>
              </w:rPr>
              <w:t>Summer 2</w:t>
            </w:r>
          </w:p>
        </w:tc>
      </w:tr>
      <w:tr w:rsidR="00A31947" w:rsidRPr="00D85FDF" w14:paraId="53066793" w14:textId="77777777" w:rsidTr="00684A0D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7170F1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D85FDF">
              <w:rPr>
                <w:rFonts w:eastAsia="Times New Roman" w:cs="Arial"/>
                <w:lang w:eastAsia="en-GB"/>
              </w:rPr>
              <w:t>Year 5/6 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1C06B3AE" w14:textId="77777777" w:rsidR="00A31947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szCs w:val="18"/>
                <w:lang w:eastAsia="en-GB"/>
              </w:rPr>
            </w:pPr>
          </w:p>
          <w:p w14:paraId="4827E3DE" w14:textId="77777777" w:rsidR="00A31947" w:rsidRPr="00BF6E11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lang w:eastAsia="en-GB"/>
              </w:rPr>
            </w:pPr>
            <w:r w:rsidRPr="00BF6E11">
              <w:rPr>
                <w:rFonts w:eastAsia="Times New Roman" w:cs="Arial"/>
                <w:b/>
                <w:lang w:eastAsia="en-GB"/>
              </w:rPr>
              <w:t>Significant turning points: how did experiences differ during WWII?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D8454" w14:textId="77777777" w:rsidR="00A31947" w:rsidRPr="008D0353" w:rsidRDefault="00A31947" w:rsidP="00684A0D">
            <w:pPr>
              <w:spacing w:after="0" w:line="240" w:lineRule="auto"/>
              <w:jc w:val="center"/>
              <w:textAlignment w:val="baseline"/>
              <w:rPr>
                <w:rFonts w:eastAsia="Times New Roman" w:cs="Arial"/>
                <w:sz w:val="18"/>
                <w:szCs w:val="18"/>
                <w:lang w:eastAsia="en-GB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47AA6BB3" w14:textId="77777777" w:rsidR="00A31947" w:rsidRPr="000F1DEE" w:rsidRDefault="00A31947" w:rsidP="00A3194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eastAsia="Times New Roman" w:cs="Arial"/>
                <w:lang w:eastAsia="en-GB"/>
              </w:rPr>
            </w:pPr>
            <w:r w:rsidRPr="000F1DEE">
              <w:rPr>
                <w:rFonts w:eastAsia="Times New Roman" w:cs="Arial"/>
                <w:lang w:eastAsia="en-GB"/>
              </w:rPr>
              <w:t>The outbreak of the Second World War</w:t>
            </w:r>
          </w:p>
          <w:p w14:paraId="6FF27C0E" w14:textId="77777777" w:rsidR="00A31947" w:rsidRPr="000F1DEE" w:rsidRDefault="00A31947" w:rsidP="00A3194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eastAsia="Times New Roman" w:cs="Arial"/>
                <w:lang w:eastAsia="en-GB"/>
              </w:rPr>
            </w:pPr>
            <w:r w:rsidRPr="000F1DEE">
              <w:rPr>
                <w:rFonts w:eastAsia="Times New Roman" w:cs="Arial"/>
                <w:lang w:eastAsia="en-GB"/>
              </w:rPr>
              <w:t>Women in the armed forces</w:t>
            </w:r>
          </w:p>
          <w:p w14:paraId="448E109C" w14:textId="77777777" w:rsidR="00A31947" w:rsidRPr="000F1DEE" w:rsidRDefault="00A31947" w:rsidP="00A3194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eastAsia="Times New Roman" w:cs="Arial"/>
                <w:lang w:eastAsia="en-GB"/>
              </w:rPr>
            </w:pPr>
            <w:r w:rsidRPr="000F1DEE">
              <w:rPr>
                <w:rFonts w:eastAsia="Times New Roman" w:cs="Arial"/>
                <w:lang w:eastAsia="en-GB"/>
              </w:rPr>
              <w:t>A global war fought by an imperial army</w:t>
            </w:r>
          </w:p>
          <w:p w14:paraId="191FFD54" w14:textId="77777777" w:rsidR="00A31947" w:rsidRPr="000F1DEE" w:rsidRDefault="00A31947" w:rsidP="00A3194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eastAsia="Times New Roman" w:cs="Arial"/>
                <w:lang w:eastAsia="en-GB"/>
              </w:rPr>
            </w:pPr>
            <w:r w:rsidRPr="000F1DEE">
              <w:rPr>
                <w:rFonts w:eastAsia="Times New Roman" w:cs="Arial"/>
                <w:lang w:eastAsia="en-GB"/>
              </w:rPr>
              <w:t>Bombing and evacuation</w:t>
            </w:r>
          </w:p>
          <w:p w14:paraId="7B462C05" w14:textId="77777777" w:rsidR="00A31947" w:rsidRPr="000F1DEE" w:rsidRDefault="00A31947" w:rsidP="00A3194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eastAsia="Times New Roman" w:cs="Arial"/>
                <w:lang w:eastAsia="en-GB"/>
              </w:rPr>
            </w:pPr>
            <w:r w:rsidRPr="000F1DEE">
              <w:rPr>
                <w:rFonts w:eastAsia="Times New Roman" w:cs="Arial"/>
                <w:lang w:eastAsia="en-GB"/>
              </w:rPr>
              <w:t>The experiences of nurses during the Second World War</w:t>
            </w:r>
          </w:p>
          <w:p w14:paraId="4E13B7F9" w14:textId="77777777" w:rsidR="00A31947" w:rsidRPr="000F1DEE" w:rsidRDefault="00A31947" w:rsidP="00A3194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eastAsia="Times New Roman" w:cs="Arial"/>
                <w:lang w:eastAsia="en-GB"/>
              </w:rPr>
            </w:pPr>
            <w:r w:rsidRPr="000F1DEE">
              <w:rPr>
                <w:rFonts w:eastAsia="Times New Roman" w:cs="Arial"/>
                <w:lang w:eastAsia="en-GB"/>
              </w:rPr>
              <w:t>How experiences differed during the Second World War – Compare London to Stretford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6585A48B" w14:textId="77777777" w:rsidR="00A31947" w:rsidRPr="000F1DEE" w:rsidRDefault="00A31947" w:rsidP="00A31947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jc w:val="both"/>
              <w:textAlignment w:val="baseline"/>
              <w:rPr>
                <w:rFonts w:eastAsia="Times New Roman" w:cs="Arial"/>
                <w:lang w:eastAsia="en-GB"/>
              </w:rPr>
            </w:pPr>
            <w:r w:rsidRPr="000F1DEE">
              <w:rPr>
                <w:rFonts w:eastAsia="Times New Roman" w:cs="Arial"/>
                <w:lang w:eastAsia="en-GB"/>
              </w:rPr>
              <w:t>A local history study – The Manchester Blitz</w:t>
            </w:r>
          </w:p>
        </w:tc>
      </w:tr>
    </w:tbl>
    <w:p w14:paraId="39F994C1" w14:textId="77777777" w:rsidR="00A31947" w:rsidRPr="00FB268F" w:rsidRDefault="00A31947">
      <w:pPr>
        <w:rPr>
          <w:rFonts w:ascii="Arial" w:hAnsi="Arial" w:cs="Arial"/>
        </w:rPr>
      </w:pPr>
    </w:p>
    <w:sectPr w:rsidR="00A31947" w:rsidRPr="00FB268F" w:rsidSect="00F12D69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58A2E" w14:textId="77777777" w:rsidR="00044ACC" w:rsidRDefault="00044ACC" w:rsidP="00294D40">
      <w:pPr>
        <w:spacing w:after="0" w:line="240" w:lineRule="auto"/>
      </w:pPr>
      <w:r>
        <w:separator/>
      </w:r>
    </w:p>
  </w:endnote>
  <w:endnote w:type="continuationSeparator" w:id="0">
    <w:p w14:paraId="396E669C" w14:textId="77777777" w:rsidR="00044ACC" w:rsidRDefault="00044ACC" w:rsidP="00294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EFD0F" w14:textId="77777777" w:rsidR="00044ACC" w:rsidRDefault="00044ACC" w:rsidP="00294D40">
      <w:pPr>
        <w:spacing w:after="0" w:line="240" w:lineRule="auto"/>
      </w:pPr>
      <w:r>
        <w:separator/>
      </w:r>
    </w:p>
  </w:footnote>
  <w:footnote w:type="continuationSeparator" w:id="0">
    <w:p w14:paraId="7A45D665" w14:textId="77777777" w:rsidR="00044ACC" w:rsidRDefault="00044ACC" w:rsidP="00294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896E2" w14:textId="7A16DF29" w:rsidR="00294D40" w:rsidRDefault="00294D40">
    <w:pPr>
      <w:pStyle w:val="Header"/>
    </w:pPr>
    <w:r>
      <w:t>Year B 2025 - 2026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501C"/>
    <w:multiLevelType w:val="hybridMultilevel"/>
    <w:tmpl w:val="BD24C74A"/>
    <w:lvl w:ilvl="0" w:tplc="1096C370">
      <w:start w:val="1"/>
      <w:numFmt w:val="bullet"/>
      <w:lvlText w:val=""/>
      <w:lvlJc w:val="left"/>
      <w:pPr>
        <w:ind w:left="425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0BC5AC2"/>
    <w:multiLevelType w:val="multilevel"/>
    <w:tmpl w:val="13E8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0D11385"/>
    <w:multiLevelType w:val="multilevel"/>
    <w:tmpl w:val="1B74A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7A1AC5"/>
    <w:multiLevelType w:val="multilevel"/>
    <w:tmpl w:val="6828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6B44B73"/>
    <w:multiLevelType w:val="hybridMultilevel"/>
    <w:tmpl w:val="D7B48B6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44838"/>
    <w:multiLevelType w:val="multilevel"/>
    <w:tmpl w:val="9C3E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3D2A5A"/>
    <w:multiLevelType w:val="multilevel"/>
    <w:tmpl w:val="10CCB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FF316E"/>
    <w:multiLevelType w:val="hybridMultilevel"/>
    <w:tmpl w:val="178A7DF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119233D2"/>
    <w:multiLevelType w:val="multilevel"/>
    <w:tmpl w:val="54EE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275133"/>
    <w:multiLevelType w:val="multilevel"/>
    <w:tmpl w:val="955A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4A664EF"/>
    <w:multiLevelType w:val="multilevel"/>
    <w:tmpl w:val="C5B40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5C78C2"/>
    <w:multiLevelType w:val="multilevel"/>
    <w:tmpl w:val="DBFCF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D21A13"/>
    <w:multiLevelType w:val="multilevel"/>
    <w:tmpl w:val="DD7A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4DA0A7C"/>
    <w:multiLevelType w:val="multilevel"/>
    <w:tmpl w:val="E322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D1540B"/>
    <w:multiLevelType w:val="hybridMultilevel"/>
    <w:tmpl w:val="D9D6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B45AF"/>
    <w:multiLevelType w:val="multilevel"/>
    <w:tmpl w:val="357C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8D0AE1"/>
    <w:multiLevelType w:val="hybridMultilevel"/>
    <w:tmpl w:val="1B168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332A2"/>
    <w:multiLevelType w:val="multilevel"/>
    <w:tmpl w:val="789E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65B05FF"/>
    <w:multiLevelType w:val="hybridMultilevel"/>
    <w:tmpl w:val="865C0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E089F"/>
    <w:multiLevelType w:val="multilevel"/>
    <w:tmpl w:val="C260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F0F74E9"/>
    <w:multiLevelType w:val="hybridMultilevel"/>
    <w:tmpl w:val="2A1AB1AA"/>
    <w:lvl w:ilvl="0" w:tplc="4EEE5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77103"/>
    <w:multiLevelType w:val="multilevel"/>
    <w:tmpl w:val="7B9A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0333467"/>
    <w:multiLevelType w:val="hybridMultilevel"/>
    <w:tmpl w:val="29D41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CD33F6"/>
    <w:multiLevelType w:val="multilevel"/>
    <w:tmpl w:val="50ECB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14D5D8A"/>
    <w:multiLevelType w:val="multilevel"/>
    <w:tmpl w:val="A776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16B61E5"/>
    <w:multiLevelType w:val="multilevel"/>
    <w:tmpl w:val="C210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5575636"/>
    <w:multiLevelType w:val="hybridMultilevel"/>
    <w:tmpl w:val="5FCA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C83A4F"/>
    <w:multiLevelType w:val="multilevel"/>
    <w:tmpl w:val="3BF23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8592C"/>
    <w:multiLevelType w:val="multilevel"/>
    <w:tmpl w:val="78A60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9BB4A61"/>
    <w:multiLevelType w:val="hybridMultilevel"/>
    <w:tmpl w:val="64ACB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3F153D"/>
    <w:multiLevelType w:val="multilevel"/>
    <w:tmpl w:val="EC7C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0191585"/>
    <w:multiLevelType w:val="multilevel"/>
    <w:tmpl w:val="8D101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0DE1958"/>
    <w:multiLevelType w:val="multilevel"/>
    <w:tmpl w:val="FE50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40629BE"/>
    <w:multiLevelType w:val="multilevel"/>
    <w:tmpl w:val="319C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9FB4C0E"/>
    <w:multiLevelType w:val="multilevel"/>
    <w:tmpl w:val="E276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ED31D14"/>
    <w:multiLevelType w:val="multilevel"/>
    <w:tmpl w:val="8376C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7F59A4"/>
    <w:multiLevelType w:val="hybridMultilevel"/>
    <w:tmpl w:val="5D480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A502A0"/>
    <w:multiLevelType w:val="hybridMultilevel"/>
    <w:tmpl w:val="ABCC53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2E6AB0"/>
    <w:multiLevelType w:val="multilevel"/>
    <w:tmpl w:val="7DE8A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A0B6A3E"/>
    <w:multiLevelType w:val="hybridMultilevel"/>
    <w:tmpl w:val="63FE6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B9384F"/>
    <w:multiLevelType w:val="multilevel"/>
    <w:tmpl w:val="D254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16928A1"/>
    <w:multiLevelType w:val="multilevel"/>
    <w:tmpl w:val="CAC8E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4CA295F"/>
    <w:multiLevelType w:val="hybridMultilevel"/>
    <w:tmpl w:val="C0365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714842"/>
    <w:multiLevelType w:val="multilevel"/>
    <w:tmpl w:val="7E6A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A0C6B04"/>
    <w:multiLevelType w:val="multilevel"/>
    <w:tmpl w:val="A352F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A45777E"/>
    <w:multiLevelType w:val="multilevel"/>
    <w:tmpl w:val="DF44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1000F2"/>
    <w:multiLevelType w:val="hybridMultilevel"/>
    <w:tmpl w:val="03682D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8B3AC2"/>
    <w:multiLevelType w:val="multilevel"/>
    <w:tmpl w:val="DDC2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6"/>
  </w:num>
  <w:num w:numId="2">
    <w:abstractNumId w:val="42"/>
  </w:num>
  <w:num w:numId="3">
    <w:abstractNumId w:val="20"/>
  </w:num>
  <w:num w:numId="4">
    <w:abstractNumId w:val="14"/>
  </w:num>
  <w:num w:numId="5">
    <w:abstractNumId w:val="4"/>
  </w:num>
  <w:num w:numId="6">
    <w:abstractNumId w:val="29"/>
  </w:num>
  <w:num w:numId="7">
    <w:abstractNumId w:val="0"/>
  </w:num>
  <w:num w:numId="8">
    <w:abstractNumId w:val="37"/>
  </w:num>
  <w:num w:numId="9">
    <w:abstractNumId w:val="45"/>
  </w:num>
  <w:num w:numId="10">
    <w:abstractNumId w:val="28"/>
  </w:num>
  <w:num w:numId="11">
    <w:abstractNumId w:val="26"/>
  </w:num>
  <w:num w:numId="12">
    <w:abstractNumId w:val="16"/>
  </w:num>
  <w:num w:numId="13">
    <w:abstractNumId w:val="35"/>
  </w:num>
  <w:num w:numId="14">
    <w:abstractNumId w:val="8"/>
  </w:num>
  <w:num w:numId="15">
    <w:abstractNumId w:val="27"/>
  </w:num>
  <w:num w:numId="16">
    <w:abstractNumId w:val="19"/>
  </w:num>
  <w:num w:numId="17">
    <w:abstractNumId w:val="3"/>
  </w:num>
  <w:num w:numId="18">
    <w:abstractNumId w:val="13"/>
  </w:num>
  <w:num w:numId="19">
    <w:abstractNumId w:val="12"/>
  </w:num>
  <w:num w:numId="20">
    <w:abstractNumId w:val="33"/>
  </w:num>
  <w:num w:numId="21">
    <w:abstractNumId w:val="44"/>
  </w:num>
  <w:num w:numId="22">
    <w:abstractNumId w:val="30"/>
  </w:num>
  <w:num w:numId="23">
    <w:abstractNumId w:val="23"/>
  </w:num>
  <w:num w:numId="24">
    <w:abstractNumId w:val="24"/>
  </w:num>
  <w:num w:numId="25">
    <w:abstractNumId w:val="43"/>
  </w:num>
  <w:num w:numId="26">
    <w:abstractNumId w:val="6"/>
  </w:num>
  <w:num w:numId="27">
    <w:abstractNumId w:val="25"/>
  </w:num>
  <w:num w:numId="28">
    <w:abstractNumId w:val="38"/>
  </w:num>
  <w:num w:numId="29">
    <w:abstractNumId w:val="9"/>
  </w:num>
  <w:num w:numId="30">
    <w:abstractNumId w:val="1"/>
  </w:num>
  <w:num w:numId="31">
    <w:abstractNumId w:val="17"/>
  </w:num>
  <w:num w:numId="32">
    <w:abstractNumId w:val="31"/>
  </w:num>
  <w:num w:numId="33">
    <w:abstractNumId w:val="15"/>
  </w:num>
  <w:num w:numId="34">
    <w:abstractNumId w:val="11"/>
  </w:num>
  <w:num w:numId="35">
    <w:abstractNumId w:val="10"/>
  </w:num>
  <w:num w:numId="36">
    <w:abstractNumId w:val="22"/>
  </w:num>
  <w:num w:numId="37">
    <w:abstractNumId w:val="2"/>
  </w:num>
  <w:num w:numId="38">
    <w:abstractNumId w:val="47"/>
  </w:num>
  <w:num w:numId="39">
    <w:abstractNumId w:val="41"/>
  </w:num>
  <w:num w:numId="40">
    <w:abstractNumId w:val="40"/>
  </w:num>
  <w:num w:numId="41">
    <w:abstractNumId w:val="21"/>
  </w:num>
  <w:num w:numId="42">
    <w:abstractNumId w:val="5"/>
  </w:num>
  <w:num w:numId="43">
    <w:abstractNumId w:val="34"/>
  </w:num>
  <w:num w:numId="44">
    <w:abstractNumId w:val="32"/>
  </w:num>
  <w:num w:numId="45">
    <w:abstractNumId w:val="39"/>
  </w:num>
  <w:num w:numId="46">
    <w:abstractNumId w:val="36"/>
  </w:num>
  <w:num w:numId="47">
    <w:abstractNumId w:val="18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NG8GFfvCjMTP10uM9s/uqFubisfJ52nR+fFXkJN6VbbWYhqFT6i24wIIi1yQJPVMKj5imBI/MY091wMmlPDm9Q==" w:salt="+lwNiRSvjukXIRk7W8eXu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D69"/>
    <w:rsid w:val="00044ACC"/>
    <w:rsid w:val="00057FB8"/>
    <w:rsid w:val="00111086"/>
    <w:rsid w:val="001217FC"/>
    <w:rsid w:val="00294D40"/>
    <w:rsid w:val="004479C6"/>
    <w:rsid w:val="00693295"/>
    <w:rsid w:val="0073103E"/>
    <w:rsid w:val="008A416E"/>
    <w:rsid w:val="00922413"/>
    <w:rsid w:val="00A31947"/>
    <w:rsid w:val="00BA3172"/>
    <w:rsid w:val="00D34CB1"/>
    <w:rsid w:val="00D357B8"/>
    <w:rsid w:val="00E80BAF"/>
    <w:rsid w:val="00F12D69"/>
    <w:rsid w:val="00FB268F"/>
    <w:rsid w:val="310385AA"/>
    <w:rsid w:val="4B117F75"/>
    <w:rsid w:val="600D72A5"/>
    <w:rsid w:val="7FFB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883561"/>
  <w15:chartTrackingRefBased/>
  <w15:docId w15:val="{4801FC5D-6A4B-4E02-A4BE-C3BE4430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2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D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D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D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2D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D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D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D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D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D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D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D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D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D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D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D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D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D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2D6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4D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4D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4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D40"/>
  </w:style>
  <w:style w:type="paragraph" w:styleId="Footer">
    <w:name w:val="footer"/>
    <w:basedOn w:val="Normal"/>
    <w:link w:val="FooterChar"/>
    <w:uiPriority w:val="99"/>
    <w:unhideWhenUsed/>
    <w:rsid w:val="00294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D40"/>
  </w:style>
  <w:style w:type="paragraph" w:styleId="BalloonText">
    <w:name w:val="Balloon Text"/>
    <w:basedOn w:val="Normal"/>
    <w:link w:val="BalloonTextChar"/>
    <w:uiPriority w:val="99"/>
    <w:semiHidden/>
    <w:unhideWhenUsed/>
    <w:rsid w:val="00447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1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teachers/programmes/geography-primary-ks2/units/mountains-and-volcanoes-what-where-and-why/lessons/mountains-and-their-features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teachers/programmes/geography-primary-ks2/units/mountains-and-volcanoes-what-where-and-why/lessons/the-formation-of-mountains" TargetMode="External"/><Relationship Id="rId12" Type="http://schemas.openxmlformats.org/officeDocument/2006/relationships/hyperlink" Target="https://www.thenational.academy/teachers/programmes/geography-primary-ks2/units/mountains-and-volcanoes-what-where-and-why/lessons/the-impact-of-eruptions-eyjafjallajokull-icelan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national.academy/teachers/programmes/geography-primary-ks2/units/mountains-and-volcanoes-what-where-and-why/lessons/living-near-volcano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henational.academy/teachers/programmes/geography-primary-ks2/units/mountains-and-volcanoes-what-where-and-why/lessons/volcanoes-and-their-featur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teachers/programmes/geography-primary-ks2/units/mountains-and-volcanoes-what-where-and-why/lessons/the-uks-peak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1909</Words>
  <Characters>11489</Characters>
  <Application>Microsoft Office Word</Application>
  <DocSecurity>8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Grainne Dromey (MA Inclusion (SEN) PT DL)</dc:creator>
  <cp:keywords/>
  <dc:description/>
  <cp:lastModifiedBy>Mr J. Pearce</cp:lastModifiedBy>
  <cp:revision>3</cp:revision>
  <cp:lastPrinted>2025-07-07T09:23:00Z</cp:lastPrinted>
  <dcterms:created xsi:type="dcterms:W3CDTF">2026-03-24T09:41:00Z</dcterms:created>
  <dcterms:modified xsi:type="dcterms:W3CDTF">2026-06-12T07:49:00Z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a9f08abe-4326-41d0-bbd4-44c9d7e96b1f</vt:lpwstr>
  </property>
</Properties>
</file>