
<file path=[Content_Types].xml><?xml version="1.0" encoding="utf-8"?>
<Types xmlns="http://schemas.openxmlformats.org/package/2006/content-types">
  <Default ContentType="image/jpeg" Extension="jpg"/>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line="240" w:lineRule="auto"/>
        <w:ind w:right="-72"/>
        <w:jc w:val="center"/>
        <w:rPr>
          <w:rFonts w:ascii="Comic Sans MS" w:cs="Comic Sans MS" w:eastAsia="Comic Sans MS" w:hAnsi="Comic Sans MS"/>
        </w:rPr>
      </w:pPr>
      <w:r w:rsidDel="00000000" w:rsidR="00000000" w:rsidRPr="00000000">
        <w:rPr>
          <w:rtl w:val="0"/>
        </w:rPr>
      </w:r>
      <w:r w:rsidDel="00000000" w:rsidR="00000000" w:rsidRPr="00000000">
        <w:pict>
          <v:shape id="_x0000_s1028" style="position:absolute;left:0;text-align:left;margin-left:22.4pt;margin-top:-54.0pt;width:405.75pt;height:66.75pt;z-index:251666432;mso-position-horizontal-relative:margin;mso-position-vertical-relative:text;mso-position-horizontal:absolute;mso-position-vertical:absolute;" filled="t" type="#_x0000_t75">
            <v:imagedata r:id="rId1" o:title=""/>
            <o:lock v:ext="edit" aspectratio="f"/>
          </v:shape>
          <o:OLEObject DrawAspect="Content" r:id="rId2" ObjectID="_1728797769" ProgID="StaticMetafile" ShapeID="_x0000_s1028" Type="Embed"/>
        </w:pict>
      </w:r>
    </w:p>
    <w:p w:rsidR="00000000" w:rsidDel="00000000" w:rsidP="00000000" w:rsidRDefault="00000000" w:rsidRPr="00000000" w14:paraId="00000004">
      <w:pPr>
        <w:spacing w:line="240" w:lineRule="auto"/>
        <w:ind w:right="-72"/>
        <w:jc w:val="center"/>
        <w:rPr>
          <w:rFonts w:ascii="Comic Sans MS" w:cs="Comic Sans MS" w:eastAsia="Comic Sans MS" w:hAnsi="Comic Sans MS"/>
        </w:rPr>
      </w:pPr>
      <w:r w:rsidDel="00000000" w:rsidR="00000000" w:rsidRPr="00000000">
        <w:rPr>
          <w:rFonts w:ascii="Comic Sans MS" w:cs="Comic Sans MS" w:eastAsia="Comic Sans MS" w:hAnsi="Comic Sans MS"/>
          <w:b w:val="1"/>
          <w:color w:val="000000"/>
          <w:sz w:val="36"/>
          <w:szCs w:val="36"/>
          <w:u w:val="single"/>
          <w:rtl w:val="0"/>
        </w:rPr>
        <w:t xml:space="preserve">Class Plan</w:t>
      </w:r>
      <w:r w:rsidDel="00000000" w:rsidR="00000000" w:rsidRPr="00000000">
        <w:rPr>
          <w:rFonts w:ascii="Comic Sans MS" w:cs="Comic Sans MS" w:eastAsia="Comic Sans MS" w:hAnsi="Comic Sans MS"/>
          <w:b w:val="1"/>
          <w:color w:val="000000"/>
          <w:sz w:val="32"/>
          <w:szCs w:val="32"/>
          <w:u w:val="single"/>
          <w:rtl w:val="0"/>
        </w:rPr>
        <w:br w:type="textWrapping"/>
      </w:r>
      <w:r w:rsidDel="00000000" w:rsidR="00000000" w:rsidRPr="00000000">
        <w:rPr>
          <w:rFonts w:ascii="Comic Sans MS" w:cs="Comic Sans MS" w:eastAsia="Comic Sans MS" w:hAnsi="Comic Sans MS"/>
          <w:b w:val="1"/>
          <w:color w:val="000000"/>
          <w:sz w:val="28"/>
          <w:szCs w:val="28"/>
          <w:rtl w:val="0"/>
        </w:rPr>
        <w:t xml:space="preserve">Class: </w:t>
      </w:r>
      <w:r w:rsidDel="00000000" w:rsidR="00000000" w:rsidRPr="00000000">
        <w:rPr>
          <w:rFonts w:ascii="Comic Sans MS" w:cs="Comic Sans MS" w:eastAsia="Comic Sans MS" w:hAnsi="Comic Sans MS"/>
          <w:b w:val="1"/>
          <w:sz w:val="28"/>
          <w:szCs w:val="28"/>
          <w:rtl w:val="0"/>
        </w:rPr>
        <w:t xml:space="preserve">Tan</w:t>
      </w:r>
      <w:r w:rsidDel="00000000" w:rsidR="00000000" w:rsidRPr="00000000">
        <w:rPr>
          <w:rFonts w:ascii="Comic Sans MS" w:cs="Comic Sans MS" w:eastAsia="Comic Sans MS" w:hAnsi="Comic Sans MS"/>
          <w:b w:val="1"/>
          <w:color w:val="000000"/>
          <w:sz w:val="28"/>
          <w:szCs w:val="28"/>
          <w:rtl w:val="0"/>
        </w:rPr>
        <w:t xml:space="preserve">                         Term: Autumn </w:t>
      </w:r>
      <w:r w:rsidDel="00000000" w:rsidR="00000000" w:rsidRPr="00000000">
        <w:rPr>
          <w:rFonts w:ascii="Comic Sans MS" w:cs="Comic Sans MS" w:eastAsia="Comic Sans MS" w:hAnsi="Comic Sans MS"/>
          <w:b w:val="1"/>
          <w:sz w:val="28"/>
          <w:szCs w:val="28"/>
          <w:rtl w:val="0"/>
        </w:rPr>
        <w:t xml:space="preserve">1</w:t>
      </w:r>
      <w:r w:rsidDel="00000000" w:rsidR="00000000" w:rsidRPr="00000000">
        <w:rPr>
          <w:rFonts w:ascii="Comic Sans MS" w:cs="Comic Sans MS" w:eastAsia="Comic Sans MS" w:hAnsi="Comic Sans MS"/>
          <w:b w:val="1"/>
          <w:color w:val="000000"/>
          <w:sz w:val="28"/>
          <w:szCs w:val="28"/>
          <w:rtl w:val="0"/>
        </w:rPr>
        <w:t xml:space="preserve"> 2022</w:t>
      </w:r>
      <w:r w:rsidDel="00000000" w:rsidR="00000000" w:rsidRPr="00000000">
        <w:rPr>
          <w:rFonts w:ascii="Comic Sans MS" w:cs="Comic Sans MS" w:eastAsia="Comic Sans MS" w:hAnsi="Comic Sans MS"/>
          <w:color w:val="000000"/>
          <w:sz w:val="28"/>
          <w:szCs w:val="28"/>
          <w:rtl w:val="0"/>
        </w:rPr>
        <w:t xml:space="preserve">  </w:t>
      </w:r>
      <w:r w:rsidDel="00000000" w:rsidR="00000000" w:rsidRPr="00000000">
        <w:rPr>
          <w:rFonts w:ascii="Comic Sans MS" w:cs="Comic Sans MS" w:eastAsia="Comic Sans MS" w:hAnsi="Comic Sans MS"/>
          <w:color w:val="000000"/>
          <w:rtl w:val="0"/>
        </w:rPr>
        <w:t xml:space="preserve">                                               </w:t>
      </w:r>
      <w:r w:rsidDel="00000000" w:rsidR="00000000" w:rsidRPr="00000000">
        <w:rPr>
          <w:rtl w:val="0"/>
        </w:rPr>
      </w:r>
    </w:p>
    <w:tbl>
      <w:tblPr>
        <w:tblStyle w:val="Table1"/>
        <w:tblW w:w="10200.0" w:type="dxa"/>
        <w:jc w:val="left"/>
        <w:tblInd w:w="-714.0" w:type="dxa"/>
        <w:tblLayout w:type="fixed"/>
        <w:tblLook w:val="0000"/>
      </w:tblPr>
      <w:tblGrid>
        <w:gridCol w:w="2085"/>
        <w:gridCol w:w="4410"/>
        <w:gridCol w:w="3705"/>
        <w:tblGridChange w:id="0">
          <w:tblGrid>
            <w:gridCol w:w="2085"/>
            <w:gridCol w:w="4410"/>
            <w:gridCol w:w="3705"/>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5">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SUBJECT</w:t>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6">
            <w:pPr>
              <w:spacing w:after="0"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LEARNING</w:t>
            </w:r>
          </w:p>
        </w:tc>
      </w:tr>
      <w:tr>
        <w:trPr>
          <w:cantSplit w:val="0"/>
          <w:trHeight w:val="1728.8671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8">
            <w:pPr>
              <w:spacing w:after="0" w:line="24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b w:val="1"/>
                <w:color w:val="ff0000"/>
                <w:sz w:val="24"/>
                <w:szCs w:val="24"/>
                <w:rtl w:val="0"/>
              </w:rPr>
              <w:t xml:space="preserve">LITERACY</w:t>
            </w:r>
            <w:r w:rsidDel="00000000" w:rsidR="00000000" w:rsidRPr="00000000">
              <w:rPr>
                <w:rtl w:val="0"/>
              </w:rPr>
            </w:r>
          </w:p>
          <w:p w:rsidR="00000000" w:rsidDel="00000000" w:rsidP="00000000" w:rsidRDefault="00000000" w:rsidRPr="00000000" w14:paraId="00000009">
            <w:pPr>
              <w:spacing w:after="0" w:line="24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Pr>
              <w:drawing>
                <wp:inline distB="114300" distT="114300" distL="114300" distR="114300">
                  <wp:extent cx="557213" cy="835819"/>
                  <wp:effectExtent b="0" l="0" r="0" t="0"/>
                  <wp:docPr id="2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57213" cy="835819"/>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A">
            <w:pPr>
              <w:shd w:fill="ffffff" w:val="clear"/>
              <w:spacing w:after="0" w:lineRule="auto"/>
              <w:jc w:val="both"/>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b w:val="1"/>
                <w:color w:val="ff0000"/>
                <w:sz w:val="20"/>
                <w:szCs w:val="20"/>
                <w:rtl w:val="0"/>
              </w:rPr>
              <w:t xml:space="preserve">This term we will be following the story of Howl’s Moving Castle.</w:t>
            </w:r>
          </w:p>
          <w:p w:rsidR="00000000" w:rsidDel="00000000" w:rsidP="00000000" w:rsidRDefault="00000000" w:rsidRPr="00000000" w14:paraId="0000000B">
            <w:pPr>
              <w:shd w:fill="ffffff" w:val="clear"/>
              <w:spacing w:after="0" w:lineRule="auto"/>
              <w:jc w:val="both"/>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b w:val="1"/>
                <w:color w:val="ff0000"/>
                <w:sz w:val="20"/>
                <w:szCs w:val="20"/>
                <w:rtl w:val="0"/>
              </w:rPr>
              <w:t xml:space="preserve">We will be thinking about exciting characters, setting and plot and we will write our own adventure story.  We will use the animated fantasy film written and directed by Hayao Miyazaki to support us with our understanding.</w:t>
            </w:r>
          </w:p>
        </w:tc>
      </w:tr>
      <w:tr>
        <w:trPr>
          <w:cantSplit w:val="0"/>
          <w:trHeight w:val="17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D">
            <w:pPr>
              <w:spacing w:after="0" w:line="240" w:lineRule="auto"/>
              <w:rPr>
                <w:rFonts w:ascii="Comic Sans MS" w:cs="Comic Sans MS" w:eastAsia="Comic Sans MS" w:hAnsi="Comic Sans MS"/>
                <w:b w:val="1"/>
                <w:color w:val="0070c0"/>
                <w:sz w:val="24"/>
                <w:szCs w:val="24"/>
              </w:rPr>
            </w:pPr>
            <w:r w:rsidDel="00000000" w:rsidR="00000000" w:rsidRPr="00000000">
              <w:rPr>
                <w:rFonts w:ascii="Comic Sans MS" w:cs="Comic Sans MS" w:eastAsia="Comic Sans MS" w:hAnsi="Comic Sans MS"/>
                <w:b w:val="1"/>
                <w:color w:val="0070c0"/>
                <w:sz w:val="24"/>
                <w:szCs w:val="24"/>
                <w:rtl w:val="0"/>
              </w:rPr>
              <w:t xml:space="preserve">MATHS</w:t>
            </w:r>
          </w:p>
          <w:p w:rsidR="00000000" w:rsidDel="00000000" w:rsidP="00000000" w:rsidRDefault="00000000" w:rsidRPr="00000000" w14:paraId="0000000E">
            <w:pPr>
              <w:spacing w:after="0" w:line="240" w:lineRule="auto"/>
              <w:rPr>
                <w:rFonts w:ascii="Comic Sans MS" w:cs="Comic Sans MS" w:eastAsia="Comic Sans MS" w:hAnsi="Comic Sans MS"/>
                <w:b w:val="1"/>
                <w:color w:val="ff8000"/>
                <w:sz w:val="24"/>
                <w:szCs w:val="24"/>
              </w:rPr>
            </w:pPr>
            <w:r w:rsidDel="00000000" w:rsidR="00000000" w:rsidRPr="00000000">
              <w:rPr>
                <w:rFonts w:ascii="Comic Sans MS" w:cs="Comic Sans MS" w:eastAsia="Comic Sans MS" w:hAnsi="Comic Sans MS"/>
                <w:b w:val="1"/>
                <w:color w:val="0070c0"/>
                <w:sz w:val="24"/>
                <w:szCs w:val="24"/>
              </w:rPr>
              <w:drawing>
                <wp:inline distB="114300" distT="114300" distL="114300" distR="114300">
                  <wp:extent cx="1137225" cy="683822"/>
                  <wp:effectExtent b="0" l="0" r="0" t="0"/>
                  <wp:docPr id="22"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137225" cy="683822"/>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F">
            <w:pPr>
              <w:shd w:fill="ffffff" w:val="clear"/>
              <w:spacing w:after="0" w:line="240" w:lineRule="auto"/>
              <w:rPr>
                <w:rFonts w:ascii="Comic Sans MS" w:cs="Comic Sans MS" w:eastAsia="Comic Sans MS" w:hAnsi="Comic Sans MS"/>
                <w:b w:val="1"/>
                <w:color w:val="0070c0"/>
                <w:sz w:val="20"/>
                <w:szCs w:val="20"/>
              </w:rPr>
            </w:pPr>
            <w:r w:rsidDel="00000000" w:rsidR="00000000" w:rsidRPr="00000000">
              <w:rPr>
                <w:rFonts w:ascii="Comic Sans MS" w:cs="Comic Sans MS" w:eastAsia="Comic Sans MS" w:hAnsi="Comic Sans MS"/>
                <w:b w:val="1"/>
                <w:color w:val="0070c0"/>
                <w:sz w:val="20"/>
                <w:szCs w:val="20"/>
                <w:rtl w:val="0"/>
              </w:rPr>
              <w:t xml:space="preserve">We will start off the half term by ensuring a good understanding of number and place value.  We will use various models and images to support us with our learning. These will include place value charts, place value counters and base ten.</w:t>
            </w:r>
          </w:p>
          <w:p w:rsidR="00000000" w:rsidDel="00000000" w:rsidP="00000000" w:rsidRDefault="00000000" w:rsidRPr="00000000" w14:paraId="00000010">
            <w:pPr>
              <w:shd w:fill="ffffff" w:val="clear"/>
              <w:spacing w:after="0" w:line="240" w:lineRule="auto"/>
              <w:rPr>
                <w:rFonts w:ascii="Comic Sans MS" w:cs="Comic Sans MS" w:eastAsia="Comic Sans MS" w:hAnsi="Comic Sans MS"/>
                <w:b w:val="1"/>
                <w:color w:val="0070c0"/>
                <w:sz w:val="20"/>
                <w:szCs w:val="20"/>
              </w:rPr>
            </w:pPr>
            <w:r w:rsidDel="00000000" w:rsidR="00000000" w:rsidRPr="00000000">
              <w:rPr>
                <w:rFonts w:ascii="Comic Sans MS" w:cs="Comic Sans MS" w:eastAsia="Comic Sans MS" w:hAnsi="Comic Sans MS"/>
                <w:b w:val="1"/>
                <w:color w:val="0070c0"/>
                <w:sz w:val="20"/>
                <w:szCs w:val="20"/>
                <w:rtl w:val="0"/>
              </w:rPr>
              <w:t xml:space="preserve">We will use our understanding of number and place value to help us understand our addition and subtraction.</w:t>
            </w:r>
          </w:p>
        </w:tc>
      </w:tr>
      <w:tr>
        <w:trPr>
          <w:cantSplit w:val="0"/>
          <w:trHeight w:val="1713.8671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2">
            <w:pPr>
              <w:spacing w:after="0" w:line="240" w:lineRule="auto"/>
              <w:rPr>
                <w:rFonts w:ascii="Comic Sans MS" w:cs="Comic Sans MS" w:eastAsia="Comic Sans MS" w:hAnsi="Comic Sans MS"/>
                <w:b w:val="1"/>
                <w:color w:val="00b050"/>
                <w:sz w:val="24"/>
                <w:szCs w:val="24"/>
              </w:rPr>
            </w:pPr>
            <w:r w:rsidDel="00000000" w:rsidR="00000000" w:rsidRPr="00000000">
              <w:rPr>
                <w:rFonts w:ascii="Comic Sans MS" w:cs="Comic Sans MS" w:eastAsia="Comic Sans MS" w:hAnsi="Comic Sans MS"/>
                <w:b w:val="1"/>
                <w:color w:val="00b050"/>
                <w:sz w:val="24"/>
                <w:szCs w:val="24"/>
                <w:rtl w:val="0"/>
              </w:rPr>
              <w:t xml:space="preserve">SCIENCE</w:t>
            </w:r>
          </w:p>
          <w:p w:rsidR="00000000" w:rsidDel="00000000" w:rsidP="00000000" w:rsidRDefault="00000000" w:rsidRPr="00000000" w14:paraId="00000013">
            <w:pPr>
              <w:spacing w:after="0" w:line="240" w:lineRule="auto"/>
              <w:rPr>
                <w:rFonts w:ascii="Comic Sans MS" w:cs="Comic Sans MS" w:eastAsia="Comic Sans MS" w:hAnsi="Comic Sans MS"/>
                <w:color w:val="00b050"/>
                <w:sz w:val="24"/>
                <w:szCs w:val="24"/>
              </w:rPr>
            </w:pPr>
            <w:r w:rsidDel="00000000" w:rsidR="00000000" w:rsidRPr="00000000">
              <w:rPr>
                <w:rFonts w:ascii="Comic Sans MS" w:cs="Comic Sans MS" w:eastAsia="Comic Sans MS" w:hAnsi="Comic Sans MS"/>
                <w:b w:val="1"/>
                <w:color w:val="00b050"/>
                <w:sz w:val="24"/>
                <w:szCs w:val="24"/>
              </w:rPr>
              <w:drawing>
                <wp:inline distB="114300" distT="114300" distL="114300" distR="114300">
                  <wp:extent cx="823913" cy="780801"/>
                  <wp:effectExtent b="0" l="0" r="0" t="0"/>
                  <wp:docPr id="19"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823913" cy="780801"/>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4">
            <w:pPr>
              <w:spacing w:after="0" w:line="240" w:lineRule="auto"/>
              <w:jc w:val="center"/>
              <w:rPr>
                <w:rFonts w:ascii="Comic Sans MS" w:cs="Comic Sans MS" w:eastAsia="Comic Sans MS" w:hAnsi="Comic Sans MS"/>
                <w:b w:val="1"/>
                <w:sz w:val="20"/>
                <w:szCs w:val="20"/>
              </w:rPr>
            </w:pPr>
            <w:r w:rsidDel="00000000" w:rsidR="00000000" w:rsidRPr="00000000">
              <w:rPr>
                <w:rFonts w:ascii="Comic Sans MS" w:cs="Comic Sans MS" w:eastAsia="Comic Sans MS" w:hAnsi="Comic Sans MS"/>
                <w:b w:val="1"/>
                <w:color w:val="00b050"/>
                <w:sz w:val="20"/>
                <w:szCs w:val="20"/>
                <w:rtl w:val="0"/>
              </w:rPr>
              <w:t xml:space="preserve">Lifecycles</w:t>
            </w:r>
            <w:r w:rsidDel="00000000" w:rsidR="00000000" w:rsidRPr="00000000">
              <w:rPr>
                <w:rtl w:val="0"/>
              </w:rPr>
            </w:r>
          </w:p>
          <w:p w:rsidR="00000000" w:rsidDel="00000000" w:rsidP="00000000" w:rsidRDefault="00000000" w:rsidRPr="00000000" w14:paraId="00000015">
            <w:pPr>
              <w:tabs>
                <w:tab w:val="left" w:pos="1260"/>
              </w:tabs>
              <w:ind w:left="0" w:firstLine="0"/>
              <w:rPr>
                <w:rFonts w:ascii="Comic Sans MS" w:cs="Comic Sans MS" w:eastAsia="Comic Sans MS" w:hAnsi="Comic Sans MS"/>
                <w:color w:val="00b050"/>
                <w:sz w:val="20"/>
                <w:szCs w:val="20"/>
              </w:rPr>
            </w:pPr>
            <w:bookmarkStart w:colFirst="0" w:colLast="0" w:name="_heading=h.gjdgxs" w:id="0"/>
            <w:bookmarkEnd w:id="0"/>
            <w:r w:rsidDel="00000000" w:rsidR="00000000" w:rsidRPr="00000000">
              <w:rPr>
                <w:rFonts w:ascii="Comic Sans MS" w:cs="Comic Sans MS" w:eastAsia="Comic Sans MS" w:hAnsi="Comic Sans MS"/>
                <w:color w:val="00b050"/>
                <w:sz w:val="20"/>
                <w:szCs w:val="20"/>
                <w:rtl w:val="0"/>
              </w:rPr>
              <w:t xml:space="preserve">We will consider the similarities and differences between the life cycle of mammals, amphibians, insects and birds.  We will look at the different ways plants reproduce and plan our own baby spider plants.  We will learn about metamorphosis and discuss similarities and differences between different lifecycles.</w:t>
            </w:r>
          </w:p>
        </w:tc>
      </w:tr>
      <w:tr>
        <w:trPr>
          <w:cantSplit w:val="0"/>
          <w:trHeight w:val="26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7">
            <w:pPr>
              <w:spacing w:after="0" w:line="240" w:lineRule="auto"/>
              <w:rPr>
                <w:rFonts w:ascii="Comic Sans MS" w:cs="Comic Sans MS" w:eastAsia="Comic Sans MS" w:hAnsi="Comic Sans MS"/>
                <w:b w:val="1"/>
                <w:color w:val="7030a0"/>
                <w:sz w:val="24"/>
                <w:szCs w:val="24"/>
              </w:rPr>
            </w:pPr>
            <w:r w:rsidDel="00000000" w:rsidR="00000000" w:rsidRPr="00000000">
              <w:rPr>
                <w:rFonts w:ascii="Comic Sans MS" w:cs="Comic Sans MS" w:eastAsia="Comic Sans MS" w:hAnsi="Comic Sans MS"/>
                <w:b w:val="1"/>
                <w:color w:val="7030a0"/>
                <w:sz w:val="24"/>
                <w:szCs w:val="24"/>
                <w:rtl w:val="0"/>
              </w:rPr>
              <w:t xml:space="preserve">Geography</w:t>
            </w:r>
          </w:p>
          <w:p w:rsidR="00000000" w:rsidDel="00000000" w:rsidP="00000000" w:rsidRDefault="00000000" w:rsidRPr="00000000" w14:paraId="00000018">
            <w:pPr>
              <w:spacing w:after="0" w:line="240" w:lineRule="auto"/>
              <w:rPr>
                <w:rFonts w:ascii="Comic Sans MS" w:cs="Comic Sans MS" w:eastAsia="Comic Sans MS" w:hAnsi="Comic Sans MS"/>
                <w:b w:val="1"/>
                <w:color w:val="7030a0"/>
                <w:sz w:val="24"/>
                <w:szCs w:val="24"/>
              </w:rPr>
            </w:pPr>
            <w:r w:rsidDel="00000000" w:rsidR="00000000" w:rsidRPr="00000000">
              <w:rPr>
                <w:rFonts w:ascii="Comic Sans MS" w:cs="Comic Sans MS" w:eastAsia="Comic Sans MS" w:hAnsi="Comic Sans MS"/>
                <w:b w:val="1"/>
                <w:color w:val="7030a0"/>
                <w:sz w:val="24"/>
                <w:szCs w:val="24"/>
              </w:rPr>
              <w:drawing>
                <wp:inline distB="114300" distT="114300" distL="114300" distR="114300">
                  <wp:extent cx="1062038" cy="944719"/>
                  <wp:effectExtent b="0" l="0" r="0" t="0"/>
                  <wp:docPr id="21"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1062038" cy="944719"/>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0" w:line="240" w:lineRule="auto"/>
              <w:ind w:firstLine="720"/>
              <w:rPr>
                <w:rFonts w:ascii="Comic Sans MS" w:cs="Comic Sans MS" w:eastAsia="Comic Sans MS" w:hAnsi="Comic Sans MS"/>
                <w:b w:val="1"/>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0" w:line="240" w:lineRule="auto"/>
              <w:rPr>
                <w:rFonts w:ascii="Comic Sans MS" w:cs="Comic Sans MS" w:eastAsia="Comic Sans MS" w:hAnsi="Comic Sans MS"/>
                <w:b w:val="1"/>
                <w:color w:val="7030a0"/>
                <w:sz w:val="20"/>
                <w:szCs w:val="20"/>
              </w:rPr>
            </w:pPr>
            <w:r w:rsidDel="00000000" w:rsidR="00000000" w:rsidRPr="00000000">
              <w:rPr>
                <w:rFonts w:ascii="Comic Sans MS" w:cs="Comic Sans MS" w:eastAsia="Comic Sans MS" w:hAnsi="Comic Sans MS"/>
                <w:b w:val="1"/>
                <w:color w:val="7030a0"/>
                <w:sz w:val="20"/>
                <w:szCs w:val="20"/>
                <w:rtl w:val="0"/>
              </w:rPr>
              <w:t xml:space="preserve">In Geography we will follow the course of the River Mersey and learn about some of the places along the way.  We will consider the impact the river has on the local population and landscape.  We will also learn about the different parts of the river from it’s tributaries to the Mesrsey Estuary.</w:t>
            </w:r>
          </w:p>
          <w:p w:rsidR="00000000" w:rsidDel="00000000" w:rsidP="00000000" w:rsidRDefault="00000000" w:rsidRPr="00000000" w14:paraId="0000001B">
            <w:pPr>
              <w:spacing w:after="0" w:line="240" w:lineRule="auto"/>
              <w:rPr>
                <w:rFonts w:ascii="Comic Sans MS" w:cs="Comic Sans MS" w:eastAsia="Comic Sans MS" w:hAnsi="Comic Sans MS"/>
                <w:b w:val="1"/>
                <w:color w:val="7030a0"/>
                <w:sz w:val="20"/>
                <w:szCs w:val="20"/>
              </w:rPr>
            </w:pPr>
            <w:r w:rsidDel="00000000" w:rsidR="00000000" w:rsidRPr="00000000">
              <w:rPr>
                <w:rtl w:val="0"/>
              </w:rPr>
            </w:r>
          </w:p>
          <w:p w:rsidR="00000000" w:rsidDel="00000000" w:rsidP="00000000" w:rsidRDefault="00000000" w:rsidRPr="00000000" w14:paraId="0000001C">
            <w:pPr>
              <w:spacing w:after="0" w:line="240" w:lineRule="auto"/>
              <w:rPr>
                <w:rFonts w:ascii="Comic Sans MS" w:cs="Comic Sans MS" w:eastAsia="Comic Sans MS" w:hAnsi="Comic Sans MS"/>
                <w:b w:val="1"/>
                <w:color w:val="c55911"/>
                <w:sz w:val="20"/>
                <w:szCs w:val="20"/>
              </w:rPr>
            </w:pPr>
            <w:r w:rsidDel="00000000" w:rsidR="00000000" w:rsidRPr="00000000">
              <w:rPr>
                <w:rFonts w:ascii="Comic Sans MS" w:cs="Comic Sans MS" w:eastAsia="Comic Sans MS" w:hAnsi="Comic Sans MS"/>
                <w:b w:val="1"/>
                <w:color w:val="c55911"/>
                <w:sz w:val="20"/>
                <w:szCs w:val="20"/>
                <w:u w:val="single"/>
                <w:rtl w:val="0"/>
              </w:rPr>
              <w:t xml:space="preserve">RE</w:t>
            </w:r>
            <w:r w:rsidDel="00000000" w:rsidR="00000000" w:rsidRPr="00000000">
              <w:rPr>
                <w:rFonts w:ascii="Comic Sans MS" w:cs="Comic Sans MS" w:eastAsia="Comic Sans MS" w:hAnsi="Comic Sans MS"/>
                <w:b w:val="1"/>
                <w:color w:val="c55911"/>
                <w:sz w:val="20"/>
                <w:szCs w:val="20"/>
                <w:rtl w:val="0"/>
              </w:rPr>
              <w:t xml:space="preserve"> – Believing (Religious beliefs, teachings, sources; questions about meaning, purpose and truth)</w:t>
            </w:r>
          </w:p>
          <w:p w:rsidR="00000000" w:rsidDel="00000000" w:rsidP="00000000" w:rsidRDefault="00000000" w:rsidRPr="00000000" w14:paraId="0000001D">
            <w:pPr>
              <w:spacing w:after="0" w:line="240" w:lineRule="auto"/>
              <w:rPr>
                <w:rFonts w:ascii="Comic Sans MS" w:cs="Comic Sans MS" w:eastAsia="Comic Sans MS" w:hAnsi="Comic Sans MS"/>
                <w:b w:val="1"/>
                <w:color w:val="00b050"/>
                <w:sz w:val="20"/>
                <w:szCs w:val="20"/>
              </w:rPr>
            </w:pPr>
            <w:r w:rsidDel="00000000" w:rsidR="00000000" w:rsidRPr="00000000">
              <w:rPr>
                <w:rFonts w:ascii="Comic Sans MS" w:cs="Comic Sans MS" w:eastAsia="Comic Sans MS" w:hAnsi="Comic Sans MS"/>
                <w:b w:val="1"/>
                <w:color w:val="00b050"/>
                <w:sz w:val="20"/>
                <w:szCs w:val="20"/>
                <w:u w:val="single"/>
                <w:rtl w:val="0"/>
              </w:rPr>
              <w:t xml:space="preserve">Music</w:t>
            </w:r>
            <w:r w:rsidDel="00000000" w:rsidR="00000000" w:rsidRPr="00000000">
              <w:rPr>
                <w:rFonts w:ascii="Comic Sans MS" w:cs="Comic Sans MS" w:eastAsia="Comic Sans MS" w:hAnsi="Comic Sans MS"/>
                <w:b w:val="1"/>
                <w:color w:val="00b050"/>
                <w:sz w:val="20"/>
                <w:szCs w:val="20"/>
                <w:rtl w:val="0"/>
              </w:rPr>
              <w:t xml:space="preserve"> - Trafford Music Service on a Thursday.  </w:t>
            </w:r>
          </w:p>
          <w:p w:rsidR="00000000" w:rsidDel="00000000" w:rsidP="00000000" w:rsidRDefault="00000000" w:rsidRPr="00000000" w14:paraId="0000001E">
            <w:pPr>
              <w:spacing w:after="0" w:line="240" w:lineRule="auto"/>
              <w:rPr>
                <w:rFonts w:ascii="Comic Sans MS" w:cs="Comic Sans MS" w:eastAsia="Comic Sans MS" w:hAnsi="Comic Sans MS"/>
                <w:b w:val="1"/>
                <w:color w:val="ff0000"/>
                <w:sz w:val="20"/>
                <w:szCs w:val="20"/>
              </w:rPr>
            </w:pPr>
            <w:r w:rsidDel="00000000" w:rsidR="00000000" w:rsidRPr="00000000">
              <w:rPr>
                <w:rFonts w:ascii="Comic Sans MS" w:cs="Comic Sans MS" w:eastAsia="Comic Sans MS" w:hAnsi="Comic Sans MS"/>
                <w:b w:val="1"/>
                <w:color w:val="ff0000"/>
                <w:sz w:val="20"/>
                <w:szCs w:val="20"/>
                <w:u w:val="single"/>
                <w:rtl w:val="0"/>
              </w:rPr>
              <w:t xml:space="preserve">Computing</w:t>
            </w:r>
            <w:r w:rsidDel="00000000" w:rsidR="00000000" w:rsidRPr="00000000">
              <w:rPr>
                <w:rFonts w:ascii="Comic Sans MS" w:cs="Comic Sans MS" w:eastAsia="Comic Sans MS" w:hAnsi="Comic Sans MS"/>
                <w:b w:val="1"/>
                <w:color w:val="ff0000"/>
                <w:sz w:val="20"/>
                <w:szCs w:val="20"/>
                <w:rtl w:val="0"/>
              </w:rPr>
              <w:t xml:space="preserve"> – Staying Safe online</w:t>
            </w:r>
          </w:p>
          <w:p w:rsidR="00000000" w:rsidDel="00000000" w:rsidP="00000000" w:rsidRDefault="00000000" w:rsidRPr="00000000" w14:paraId="0000001F">
            <w:pPr>
              <w:spacing w:after="0" w:line="240" w:lineRule="auto"/>
              <w:rPr>
                <w:rFonts w:ascii="Comic Sans MS" w:cs="Comic Sans MS" w:eastAsia="Comic Sans MS" w:hAnsi="Comic Sans MS"/>
                <w:b w:val="1"/>
                <w:color w:val="c55911"/>
                <w:sz w:val="20"/>
                <w:szCs w:val="20"/>
                <w:u w:val="single"/>
              </w:rPr>
            </w:pPr>
            <w:r w:rsidDel="00000000" w:rsidR="00000000" w:rsidRPr="00000000">
              <w:rPr>
                <w:rFonts w:ascii="Comic Sans MS" w:cs="Comic Sans MS" w:eastAsia="Comic Sans MS" w:hAnsi="Comic Sans MS"/>
                <w:b w:val="1"/>
                <w:color w:val="00b0f0"/>
                <w:sz w:val="20"/>
                <w:szCs w:val="20"/>
                <w:u w:val="single"/>
                <w:rtl w:val="0"/>
              </w:rPr>
              <w:t xml:space="preserve">PE</w:t>
            </w:r>
            <w:r w:rsidDel="00000000" w:rsidR="00000000" w:rsidRPr="00000000">
              <w:rPr>
                <w:rFonts w:ascii="Comic Sans MS" w:cs="Comic Sans MS" w:eastAsia="Comic Sans MS" w:hAnsi="Comic Sans MS"/>
                <w:b w:val="1"/>
                <w:color w:val="00b0f0"/>
                <w:sz w:val="20"/>
                <w:szCs w:val="20"/>
                <w:rtl w:val="0"/>
              </w:rPr>
              <w:t xml:space="preserve"> – taught by Mr Ritchie on a Wednesday – Please have PE kits in school.  </w:t>
            </w:r>
            <w:r w:rsidDel="00000000" w:rsidR="00000000" w:rsidRPr="00000000">
              <w:rPr>
                <w:rtl w:val="0"/>
              </w:rPr>
            </w:r>
          </w:p>
        </w:tc>
      </w:tr>
      <w:tr>
        <w:trPr>
          <w:cantSplit w:val="0"/>
          <w:trHeight w:val="8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1">
            <w:pPr>
              <w:spacing w:after="0" w:line="240" w:lineRule="auto"/>
              <w:rPr>
                <w:rFonts w:ascii="Comic Sans MS" w:cs="Comic Sans MS" w:eastAsia="Comic Sans MS" w:hAnsi="Comic Sans MS"/>
                <w:b w:val="1"/>
                <w:color w:val="9b00d3"/>
                <w:sz w:val="24"/>
                <w:szCs w:val="24"/>
              </w:rPr>
            </w:pPr>
            <w:r w:rsidDel="00000000" w:rsidR="00000000" w:rsidRPr="00000000">
              <w:rPr>
                <w:rFonts w:ascii="Comic Sans MS" w:cs="Comic Sans MS" w:eastAsia="Comic Sans MS" w:hAnsi="Comic Sans MS"/>
                <w:b w:val="1"/>
                <w:color w:val="9b00d3"/>
                <w:sz w:val="24"/>
                <w:szCs w:val="24"/>
                <w:rtl w:val="0"/>
              </w:rPr>
              <w:t xml:space="preserve">SPECIAL EVENTS/</w:t>
            </w:r>
          </w:p>
          <w:p w:rsidR="00000000" w:rsidDel="00000000" w:rsidP="00000000" w:rsidRDefault="00000000" w:rsidRPr="00000000" w14:paraId="00000022">
            <w:pPr>
              <w:spacing w:after="0" w:line="240" w:lineRule="auto"/>
              <w:rPr>
                <w:rFonts w:ascii="Comic Sans MS" w:cs="Comic Sans MS" w:eastAsia="Comic Sans MS" w:hAnsi="Comic Sans MS"/>
                <w:b w:val="1"/>
                <w:color w:val="9b00d3"/>
                <w:sz w:val="24"/>
                <w:szCs w:val="24"/>
              </w:rPr>
            </w:pPr>
            <w:r w:rsidDel="00000000" w:rsidR="00000000" w:rsidRPr="00000000">
              <w:rPr>
                <w:rFonts w:ascii="Comic Sans MS" w:cs="Comic Sans MS" w:eastAsia="Comic Sans MS" w:hAnsi="Comic Sans MS"/>
                <w:b w:val="1"/>
                <w:color w:val="9b00d3"/>
                <w:sz w:val="24"/>
                <w:szCs w:val="24"/>
                <w:rtl w:val="0"/>
              </w:rPr>
              <w:t xml:space="preserve">HOLIDAYS</w:t>
            </w:r>
          </w:p>
          <w:p w:rsidR="00000000" w:rsidDel="00000000" w:rsidP="00000000" w:rsidRDefault="00000000" w:rsidRPr="00000000" w14:paraId="00000023">
            <w:pPr>
              <w:spacing w:after="0" w:line="240" w:lineRule="auto"/>
              <w:rPr>
                <w:rFonts w:ascii="Comic Sans MS" w:cs="Comic Sans MS" w:eastAsia="Comic Sans MS" w:hAnsi="Comic Sans MS"/>
                <w:color w:val="9b00d3"/>
                <w:sz w:val="24"/>
                <w:szCs w:val="24"/>
              </w:rPr>
            </w:pPr>
            <w:r w:rsidDel="00000000" w:rsidR="00000000" w:rsidRPr="00000000">
              <w:rPr>
                <w:rFonts w:ascii="Comic Sans MS" w:cs="Comic Sans MS" w:eastAsia="Comic Sans MS" w:hAnsi="Comic Sans MS"/>
                <w:color w:val="0000ff"/>
              </w:rPr>
              <w:drawing>
                <wp:inline distB="0" distT="0" distL="0" distR="0">
                  <wp:extent cx="439648" cy="397594"/>
                  <wp:effectExtent b="0" l="0" r="0" t="0"/>
                  <wp:docPr descr="Image result for letter" id="18" name="image5.jpg"/>
                  <a:graphic>
                    <a:graphicData uri="http://schemas.openxmlformats.org/drawingml/2006/picture">
                      <pic:pic>
                        <pic:nvPicPr>
                          <pic:cNvPr descr="Image result for letter" id="0" name="image5.jpg"/>
                          <pic:cNvPicPr preferRelativeResize="0"/>
                        </pic:nvPicPr>
                        <pic:blipFill>
                          <a:blip r:embed="rId13"/>
                          <a:srcRect b="0" l="0" r="0" t="0"/>
                          <a:stretch>
                            <a:fillRect/>
                          </a:stretch>
                        </pic:blipFill>
                        <pic:spPr>
                          <a:xfrm>
                            <a:off x="0" y="0"/>
                            <a:ext cx="439648" cy="397594"/>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4">
            <w:pPr>
              <w:spacing w:after="0" w:line="240" w:lineRule="auto"/>
              <w:rPr>
                <w:rFonts w:ascii="Comic Sans MS" w:cs="Comic Sans MS" w:eastAsia="Comic Sans MS" w:hAnsi="Comic Sans MS"/>
                <w:color w:val="9b00d3"/>
              </w:rPr>
            </w:pPr>
            <w:r w:rsidDel="00000000" w:rsidR="00000000" w:rsidRPr="00000000">
              <w:rPr>
                <w:rFonts w:ascii="Comic Sans MS" w:cs="Comic Sans MS" w:eastAsia="Comic Sans MS" w:hAnsi="Comic Sans MS"/>
                <w:color w:val="9b00d3"/>
                <w:rtl w:val="0"/>
              </w:rPr>
              <w:t xml:space="preserve">Please keep up-to-date with letters and our web page where you find all our special events organised!</w:t>
            </w:r>
          </w:p>
          <w:p w:rsidR="00000000" w:rsidDel="00000000" w:rsidP="00000000" w:rsidRDefault="00000000" w:rsidRPr="00000000" w14:paraId="0000002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9b00d3"/>
                <w:shd w:fill="auto" w:val="clear"/>
                <w:vertAlign w:val="baseline"/>
              </w:rPr>
            </w:pPr>
            <w:r w:rsidDel="00000000" w:rsidR="00000000" w:rsidRPr="00000000">
              <w:rPr>
                <w:rFonts w:ascii="Comic Sans MS" w:cs="Comic Sans MS" w:eastAsia="Comic Sans MS" w:hAnsi="Comic Sans MS"/>
                <w:b w:val="0"/>
                <w:i w:val="0"/>
                <w:smallCaps w:val="0"/>
                <w:strike w:val="0"/>
                <w:color w:val="9b00d3"/>
                <w:u w:val="none"/>
                <w:shd w:fill="auto" w:val="clear"/>
                <w:vertAlign w:val="baseline"/>
                <w:rtl w:val="0"/>
              </w:rPr>
              <w:t xml:space="preserve">Please refer to our school calendar 2022-2023 – reminders to follow as and when they occur.</w:t>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7">
            <w:pPr>
              <w:spacing w:after="0" w:line="240" w:lineRule="auto"/>
              <w:rPr>
                <w:rFonts w:ascii="Comic Sans MS" w:cs="Comic Sans MS" w:eastAsia="Comic Sans MS" w:hAnsi="Comic Sans MS"/>
                <w:b w:val="1"/>
                <w:color w:val="ff00ff"/>
                <w:sz w:val="24"/>
                <w:szCs w:val="24"/>
              </w:rPr>
            </w:pPr>
            <w:r w:rsidDel="00000000" w:rsidR="00000000" w:rsidRPr="00000000">
              <w:rPr>
                <w:rFonts w:ascii="Comic Sans MS" w:cs="Comic Sans MS" w:eastAsia="Comic Sans MS" w:hAnsi="Comic Sans MS"/>
                <w:b w:val="1"/>
                <w:color w:val="ff00ff"/>
                <w:sz w:val="24"/>
                <w:szCs w:val="24"/>
                <w:rtl w:val="0"/>
              </w:rPr>
              <w:t xml:space="preserve">READING </w:t>
            </w:r>
          </w:p>
          <w:p w:rsidR="00000000" w:rsidDel="00000000" w:rsidP="00000000" w:rsidRDefault="00000000" w:rsidRPr="00000000" w14:paraId="00000028">
            <w:pPr>
              <w:spacing w:after="0" w:line="240" w:lineRule="auto"/>
              <w:rPr>
                <w:rFonts w:ascii="Comic Sans MS" w:cs="Comic Sans MS" w:eastAsia="Comic Sans MS" w:hAnsi="Comic Sans MS"/>
                <w:color w:val="ff00ff"/>
                <w:sz w:val="24"/>
                <w:szCs w:val="24"/>
              </w:rPr>
            </w:pPr>
            <w:r w:rsidDel="00000000" w:rsidR="00000000" w:rsidRPr="00000000">
              <w:rPr>
                <w:rFonts w:ascii="Comic Sans MS" w:cs="Comic Sans MS" w:eastAsia="Comic Sans MS" w:hAnsi="Comic Sans MS"/>
                <w:b w:val="1"/>
                <w:color w:val="ff00ff"/>
                <w:sz w:val="24"/>
                <w:szCs w:val="24"/>
              </w:rPr>
              <w:drawing>
                <wp:inline distB="114300" distT="114300" distL="114300" distR="114300">
                  <wp:extent cx="796548" cy="727081"/>
                  <wp:effectExtent b="0" l="0" r="0" t="0"/>
                  <wp:docPr id="20"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796548" cy="727081"/>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9">
            <w:pPr>
              <w:rPr>
                <w:rFonts w:ascii="Comic Sans MS" w:cs="Comic Sans MS" w:eastAsia="Comic Sans MS" w:hAnsi="Comic Sans MS"/>
                <w:b w:val="1"/>
                <w:color w:val="a40ca0"/>
                <w:sz w:val="20"/>
                <w:szCs w:val="20"/>
              </w:rPr>
            </w:pPr>
            <w:r w:rsidDel="00000000" w:rsidR="00000000" w:rsidRPr="00000000">
              <w:rPr>
                <w:rFonts w:ascii="Comic Sans MS" w:cs="Comic Sans MS" w:eastAsia="Comic Sans MS" w:hAnsi="Comic Sans MS"/>
                <w:b w:val="1"/>
                <w:color w:val="a40ca0"/>
                <w:sz w:val="20"/>
                <w:szCs w:val="20"/>
                <w:rtl w:val="0"/>
              </w:rPr>
              <w:t xml:space="preserve">We read every day in school.</w:t>
            </w:r>
          </w:p>
          <w:p w:rsidR="00000000" w:rsidDel="00000000" w:rsidP="00000000" w:rsidRDefault="00000000" w:rsidRPr="00000000" w14:paraId="0000002A">
            <w:pPr>
              <w:rPr>
                <w:rFonts w:ascii="Comic Sans MS" w:cs="Comic Sans MS" w:eastAsia="Comic Sans MS" w:hAnsi="Comic Sans MS"/>
                <w:color w:val="a40ca0"/>
                <w:sz w:val="20"/>
                <w:szCs w:val="20"/>
              </w:rPr>
            </w:pPr>
            <w:r w:rsidDel="00000000" w:rsidR="00000000" w:rsidRPr="00000000">
              <w:rPr>
                <w:rFonts w:ascii="Comic Sans MS" w:cs="Comic Sans MS" w:eastAsia="Comic Sans MS" w:hAnsi="Comic Sans MS"/>
                <w:b w:val="1"/>
                <w:color w:val="a40ca0"/>
                <w:sz w:val="20"/>
                <w:szCs w:val="20"/>
                <w:rtl w:val="0"/>
              </w:rPr>
              <w:t xml:space="preserve">Your child will taking a reading book home to read with an adult. Please try and read a few pages with your child and record it in their reading record. </w:t>
            </w:r>
            <w:r w:rsidDel="00000000" w:rsidR="00000000" w:rsidRPr="00000000">
              <w:rPr>
                <w:rtl w:val="0"/>
              </w:rPr>
            </w:r>
          </w:p>
        </w:tc>
      </w:tr>
    </w:tbl>
    <w:p w:rsidR="00000000" w:rsidDel="00000000" w:rsidP="00000000" w:rsidRDefault="00000000" w:rsidRPr="00000000" w14:paraId="0000002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D">
      <w:pPr>
        <w:rPr>
          <w:rFonts w:ascii="Comic Sans MS" w:cs="Comic Sans MS" w:eastAsia="Comic Sans MS" w:hAnsi="Comic Sans MS"/>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Courier New"/>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060F2"/>
    <w:pPr>
      <w:spacing w:after="200" w:line="276" w:lineRule="auto"/>
    </w:pPr>
    <w:rPr>
      <w:rFonts w:eastAsiaTheme="minorEastAsia"/>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060F2"/>
    <w:pPr>
      <w:ind w:left="720"/>
      <w:contextualSpacing w:val="1"/>
    </w:pPr>
  </w:style>
  <w:style w:type="character" w:styleId="normaltextrun" w:customStyle="1">
    <w:name w:val="normaltextrun"/>
    <w:basedOn w:val="DefaultParagraphFont"/>
    <w:rsid w:val="00EF4C8A"/>
  </w:style>
  <w:style w:type="character" w:styleId="eop" w:customStyle="1">
    <w:name w:val="eop"/>
    <w:basedOn w:val="DefaultParagraphFont"/>
    <w:rsid w:val="00EF4C8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7.png"/><Relationship Id="rId13" Type="http://schemas.openxmlformats.org/officeDocument/2006/relationships/image" Target="media/image5.jpg"/><Relationship Id="rId12" Type="http://schemas.openxmlformats.org/officeDocument/2006/relationships/image" Target="media/image4.png"/><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sLpvnw+cH6pKbQ82dseJQ2IVFw==">AMUW2mUjHyevjTuMRuDJjpFhamPNUgRXJ1Uj38OUlhgemyQxe5Ac4Wr3YGYPF4YKvpKN20BAkihwmHvTLtxZfXUa1txEK6RKpEkA9GUZolGaXY6PEYsHmXFbNHQuheiBdwdPnPM93VBg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2022-11-01T08:50:00Z</dcterms:created>
  <dc:creator>nshafai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